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73D9B" w:rsidR="00A73D9B" w:rsidP="00C60B1E" w:rsidRDefault="00A73D9B" w14:paraId="215DB2DF" w14:textId="77777777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:rsidRPr="00A73D9B" w:rsidR="00A73D9B" w:rsidP="00C60B1E" w:rsidRDefault="00A73D9B" w14:paraId="007A5325" w14:textId="77777777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:rsidRPr="00A73D9B" w:rsidR="00A73D9B" w:rsidP="00C60B1E" w:rsidRDefault="00A73D9B" w14:paraId="44818116" w14:textId="77777777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:rsidRPr="00A73D9B" w:rsidR="00F446AD" w:rsidP="5DD25C26" w:rsidRDefault="00C7350C" w14:paraId="394E0F39" w14:textId="4E24FE10">
      <w:pPr>
        <w:rPr>
          <w:rFonts w:ascii="Arial" w:hAnsi="Arial" w:cs="" w:asciiTheme="majorAscii" w:hAnsiTheme="majorAscii" w:cstheme="majorBidi"/>
          <w:sz w:val="28"/>
          <w:szCs w:val="28"/>
        </w:rPr>
      </w:pPr>
      <w:r w:rsidRPr="5DD25C26" w:rsidR="00227725">
        <w:rPr>
          <w:rFonts w:ascii="Arial" w:hAnsi="Arial" w:cs="" w:asciiTheme="majorAscii" w:hAnsiTheme="majorAscii" w:cstheme="majorBidi"/>
          <w:sz w:val="28"/>
          <w:szCs w:val="28"/>
        </w:rPr>
        <w:t>Protokoll fra lands</w:t>
      </w:r>
      <w:r w:rsidRPr="5DD25C26" w:rsidR="00A73D9B">
        <w:rPr>
          <w:rFonts w:ascii="Arial" w:hAnsi="Arial" w:cs="" w:asciiTheme="majorAscii" w:hAnsiTheme="majorAscii" w:cstheme="majorBidi"/>
          <w:sz w:val="28"/>
          <w:szCs w:val="28"/>
        </w:rPr>
        <w:t>styremøte i KABB Kristent Arbeid Blant Blinde og svaksynte 06.03.2025</w:t>
      </w:r>
    </w:p>
    <w:p w:rsidRPr="00A73D9B" w:rsidR="00A73D9B" w:rsidP="00C60B1E" w:rsidRDefault="00A73D9B" w14:paraId="3CAE28FC" w14:textId="77777777">
      <w:pPr>
        <w:rPr>
          <w:rFonts w:asciiTheme="majorHAnsi" w:hAnsiTheme="majorHAnsi" w:cstheme="majorHAnsi"/>
          <w:sz w:val="28"/>
          <w:szCs w:val="28"/>
        </w:rPr>
      </w:pPr>
    </w:p>
    <w:p w:rsidR="00A73D9B" w:rsidP="00A73D9B" w:rsidRDefault="00A73D9B" w14:paraId="51E2ECCD" w14:textId="77777777">
      <w:pPr>
        <w:rPr>
          <w:rFonts w:asciiTheme="majorHAnsi" w:hAnsiTheme="majorHAnsi" w:cstheme="majorHAnsi"/>
          <w:sz w:val="28"/>
          <w:szCs w:val="28"/>
        </w:rPr>
      </w:pPr>
      <w:r w:rsidRPr="00A73D9B">
        <w:rPr>
          <w:rFonts w:asciiTheme="majorHAnsi" w:hAnsiTheme="majorHAnsi" w:cstheme="majorHAnsi"/>
          <w:b/>
          <w:bCs/>
          <w:sz w:val="28"/>
          <w:szCs w:val="28"/>
        </w:rPr>
        <w:t>Sted:</w:t>
      </w:r>
      <w:r w:rsidRPr="00A73D9B">
        <w:rPr>
          <w:rFonts w:asciiTheme="majorHAnsi" w:hAnsiTheme="majorHAnsi" w:cstheme="majorHAnsi"/>
          <w:sz w:val="28"/>
          <w:szCs w:val="28"/>
        </w:rPr>
        <w:t xml:space="preserve"> Kirkens Hus i Oslo </w:t>
      </w:r>
    </w:p>
    <w:p w:rsidRPr="00A73D9B" w:rsidR="00883646" w:rsidP="00A73D9B" w:rsidRDefault="00883646" w14:paraId="2DED5A60" w14:textId="77777777">
      <w:pPr>
        <w:rPr>
          <w:rFonts w:asciiTheme="majorHAnsi" w:hAnsiTheme="majorHAnsi" w:cstheme="majorHAnsi"/>
          <w:sz w:val="28"/>
          <w:szCs w:val="28"/>
        </w:rPr>
      </w:pPr>
    </w:p>
    <w:p w:rsidR="00883646" w:rsidP="00A73D9B" w:rsidRDefault="00A73D9B" w14:paraId="6F1EDB85" w14:textId="77777777">
      <w:pPr>
        <w:rPr>
          <w:rFonts w:asciiTheme="majorHAnsi" w:hAnsiTheme="majorHAnsi" w:cstheme="majorHAnsi"/>
          <w:sz w:val="28"/>
          <w:szCs w:val="28"/>
        </w:rPr>
      </w:pPr>
      <w:r w:rsidRPr="00A73D9B">
        <w:rPr>
          <w:rFonts w:asciiTheme="majorHAnsi" w:hAnsiTheme="majorHAnsi" w:cstheme="majorHAnsi"/>
          <w:b/>
          <w:bCs/>
          <w:sz w:val="28"/>
          <w:szCs w:val="28"/>
        </w:rPr>
        <w:t>Tidspunkt:</w:t>
      </w:r>
      <w:r w:rsidRPr="00A73D9B">
        <w:rPr>
          <w:rFonts w:asciiTheme="majorHAnsi" w:hAnsiTheme="majorHAnsi" w:cstheme="majorHAnsi"/>
          <w:sz w:val="28"/>
          <w:szCs w:val="28"/>
        </w:rPr>
        <w:t xml:space="preserve"> 10:00 – 16:00  </w:t>
      </w:r>
    </w:p>
    <w:p w:rsidRPr="00A73D9B" w:rsidR="00A73D9B" w:rsidP="00A73D9B" w:rsidRDefault="00A73D9B" w14:paraId="09A358F5" w14:textId="05B0EA72">
      <w:pPr>
        <w:rPr>
          <w:rFonts w:asciiTheme="majorHAnsi" w:hAnsiTheme="majorHAnsi" w:cstheme="majorHAnsi"/>
          <w:sz w:val="28"/>
          <w:szCs w:val="28"/>
        </w:rPr>
      </w:pPr>
      <w:r w:rsidRPr="00A73D9B">
        <w:rPr>
          <w:rFonts w:asciiTheme="majorHAnsi" w:hAnsiTheme="majorHAnsi" w:cstheme="majorHAnsi"/>
          <w:sz w:val="28"/>
          <w:szCs w:val="28"/>
        </w:rPr>
        <w:t xml:space="preserve"> </w:t>
      </w:r>
    </w:p>
    <w:p w:rsidR="00A73D9B" w:rsidP="00A73D9B" w:rsidRDefault="00227725" w14:paraId="5A98525E" w14:textId="5700147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Tilstede</w:t>
      </w:r>
      <w:r w:rsidRPr="00A73D9B" w:rsidR="00A73D9B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A73D9B" w:rsidR="00A73D9B">
        <w:rPr>
          <w:rFonts w:asciiTheme="majorHAnsi" w:hAnsiTheme="majorHAnsi" w:cstheme="majorHAnsi"/>
          <w:sz w:val="28"/>
          <w:szCs w:val="28"/>
        </w:rPr>
        <w:t xml:space="preserve"> Mette Lilleeng, Hege Norset Blichfeldt, Frank Grimstad, Marianne Schill Reinsnes, Jon Ivar Dypedal og Heidi Vestbye. </w:t>
      </w:r>
    </w:p>
    <w:p w:rsidR="00D01690" w:rsidP="00A73D9B" w:rsidRDefault="00D01690" w14:paraId="5A65B88C" w14:textId="77777777">
      <w:pPr>
        <w:rPr>
          <w:rFonts w:asciiTheme="majorHAnsi" w:hAnsiTheme="majorHAnsi" w:cstheme="majorHAnsi"/>
          <w:sz w:val="28"/>
          <w:szCs w:val="28"/>
        </w:rPr>
      </w:pPr>
    </w:p>
    <w:p w:rsidR="00D01690" w:rsidP="00A73D9B" w:rsidRDefault="00D01690" w14:paraId="584B6D6E" w14:textId="507960A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Finn Tore Eivik og Sidsel Bredvei deltok via videomøte.</w:t>
      </w:r>
    </w:p>
    <w:p w:rsidRPr="00A73D9B" w:rsidR="00A73D9B" w:rsidP="00A73D9B" w:rsidRDefault="00A73D9B" w14:paraId="2F6F3E7B" w14:textId="77777777">
      <w:pPr>
        <w:rPr>
          <w:rFonts w:asciiTheme="majorHAnsi" w:hAnsiTheme="majorHAnsi" w:cstheme="majorHAnsi"/>
          <w:sz w:val="28"/>
          <w:szCs w:val="28"/>
        </w:rPr>
      </w:pPr>
    </w:p>
    <w:p w:rsidR="00A73D9B" w:rsidP="00A73D9B" w:rsidRDefault="00A73D9B" w14:paraId="209CD62A" w14:textId="77777777">
      <w:pPr>
        <w:rPr>
          <w:rFonts w:asciiTheme="majorHAnsi" w:hAnsiTheme="majorHAnsi" w:cstheme="majorHAnsi"/>
          <w:sz w:val="28"/>
          <w:szCs w:val="28"/>
        </w:rPr>
      </w:pPr>
      <w:r w:rsidRPr="00A73D9B">
        <w:rPr>
          <w:rFonts w:asciiTheme="majorHAnsi" w:hAnsiTheme="majorHAnsi" w:cstheme="majorHAnsi"/>
          <w:b/>
          <w:bCs/>
          <w:sz w:val="28"/>
          <w:szCs w:val="28"/>
        </w:rPr>
        <w:t>Forfall</w:t>
      </w:r>
      <w:r w:rsidRPr="00A73D9B">
        <w:rPr>
          <w:rFonts w:asciiTheme="majorHAnsi" w:hAnsiTheme="majorHAnsi" w:cstheme="majorHAnsi"/>
          <w:sz w:val="28"/>
          <w:szCs w:val="28"/>
        </w:rPr>
        <w:t xml:space="preserve">: Heidi Andersen Madsen har permisjon. </w:t>
      </w:r>
    </w:p>
    <w:p w:rsidRPr="00A73D9B" w:rsidR="00A73D9B" w:rsidP="00A73D9B" w:rsidRDefault="00A73D9B" w14:paraId="3B4E9C39" w14:textId="77777777">
      <w:pPr>
        <w:rPr>
          <w:rFonts w:asciiTheme="majorHAnsi" w:hAnsiTheme="majorHAnsi" w:cstheme="majorHAnsi"/>
          <w:sz w:val="28"/>
          <w:szCs w:val="28"/>
        </w:rPr>
      </w:pPr>
    </w:p>
    <w:p w:rsidR="00E211BD" w:rsidP="00A73D9B" w:rsidRDefault="009A5BAF" w14:paraId="3C1BF099" w14:textId="5C6D63F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Tilstede</w:t>
      </w:r>
      <w:r w:rsidRPr="00A73D9B" w:rsidR="00A73D9B">
        <w:rPr>
          <w:rFonts w:asciiTheme="majorHAnsi" w:hAnsiTheme="majorHAnsi" w:cstheme="majorHAnsi"/>
          <w:b/>
          <w:bCs/>
          <w:sz w:val="28"/>
          <w:szCs w:val="28"/>
        </w:rPr>
        <w:t xml:space="preserve"> fra KABB</w:t>
      </w:r>
      <w:r w:rsidRPr="00A73D9B" w:rsidR="00A73D9B">
        <w:rPr>
          <w:rFonts w:asciiTheme="majorHAnsi" w:hAnsiTheme="majorHAnsi" w:cstheme="majorHAnsi"/>
          <w:sz w:val="28"/>
          <w:szCs w:val="28"/>
        </w:rPr>
        <w:t xml:space="preserve">: </w:t>
      </w:r>
    </w:p>
    <w:p w:rsidR="00E211BD" w:rsidP="00A73D9B" w:rsidRDefault="00A73D9B" w14:paraId="278F49E0" w14:textId="19A5E3B8">
      <w:pPr>
        <w:rPr>
          <w:rFonts w:asciiTheme="majorHAnsi" w:hAnsiTheme="majorHAnsi" w:cstheme="majorHAnsi"/>
          <w:sz w:val="28"/>
          <w:szCs w:val="28"/>
        </w:rPr>
      </w:pPr>
      <w:r w:rsidRPr="00A73D9B">
        <w:rPr>
          <w:rFonts w:asciiTheme="majorHAnsi" w:hAnsiTheme="majorHAnsi" w:cstheme="majorHAnsi"/>
          <w:sz w:val="28"/>
          <w:szCs w:val="28"/>
        </w:rPr>
        <w:t>Øyvind Woie</w:t>
      </w:r>
      <w:r w:rsidR="009A5BAF">
        <w:rPr>
          <w:rFonts w:asciiTheme="majorHAnsi" w:hAnsiTheme="majorHAnsi" w:cstheme="majorHAnsi"/>
          <w:sz w:val="28"/>
          <w:szCs w:val="28"/>
        </w:rPr>
        <w:t xml:space="preserve"> deltok på hele møtet </w:t>
      </w:r>
    </w:p>
    <w:p w:rsidR="00883646" w:rsidP="00A73D9B" w:rsidRDefault="00883646" w14:paraId="45F8019E" w14:textId="77777777">
      <w:pPr>
        <w:rPr>
          <w:rFonts w:asciiTheme="majorHAnsi" w:hAnsiTheme="majorHAnsi" w:cstheme="majorHAnsi"/>
          <w:sz w:val="28"/>
          <w:szCs w:val="28"/>
        </w:rPr>
      </w:pPr>
    </w:p>
    <w:p w:rsidR="009A5BAF" w:rsidP="00A73D9B" w:rsidRDefault="000108AD" w14:paraId="6C8A3DBC" w14:textId="5AA9F190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Administrasjonsleder </w:t>
      </w:r>
      <w:r w:rsidR="009A5BAF">
        <w:rPr>
          <w:rFonts w:asciiTheme="majorHAnsi" w:hAnsiTheme="majorHAnsi" w:cstheme="majorHAnsi"/>
          <w:sz w:val="28"/>
          <w:szCs w:val="28"/>
        </w:rPr>
        <w:t xml:space="preserve">Inger Slang var innkalt til </w:t>
      </w:r>
      <w:r>
        <w:rPr>
          <w:rFonts w:asciiTheme="majorHAnsi" w:hAnsiTheme="majorHAnsi" w:cstheme="majorHAnsi"/>
          <w:sz w:val="28"/>
          <w:szCs w:val="28"/>
        </w:rPr>
        <w:t xml:space="preserve">å orientere om årsregnskap 2024. </w:t>
      </w:r>
    </w:p>
    <w:p w:rsidR="00883646" w:rsidP="00A73D9B" w:rsidRDefault="00883646" w14:paraId="2A1472C2" w14:textId="77777777">
      <w:pPr>
        <w:rPr>
          <w:rFonts w:asciiTheme="majorHAnsi" w:hAnsiTheme="majorHAnsi" w:cstheme="majorHAnsi"/>
          <w:sz w:val="28"/>
          <w:szCs w:val="28"/>
        </w:rPr>
      </w:pPr>
    </w:p>
    <w:p w:rsidR="000108AD" w:rsidP="00A73D9B" w:rsidRDefault="000108AD" w14:paraId="0999E974" w14:textId="57B5295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Vår nye organisasjons- og informasjonskonsulent</w:t>
      </w:r>
      <w:r w:rsidR="00883646">
        <w:rPr>
          <w:rFonts w:asciiTheme="majorHAnsi" w:hAnsiTheme="majorHAnsi" w:cstheme="majorHAnsi"/>
          <w:sz w:val="28"/>
          <w:szCs w:val="28"/>
        </w:rPr>
        <w:t xml:space="preserve">, Cecilie Engedahl Wendelborg, </w:t>
      </w:r>
      <w:r>
        <w:rPr>
          <w:rFonts w:asciiTheme="majorHAnsi" w:hAnsiTheme="majorHAnsi" w:cstheme="majorHAnsi"/>
          <w:sz w:val="28"/>
          <w:szCs w:val="28"/>
        </w:rPr>
        <w:t>var invitert til å hilse på og spise lunsj med landsstyrets medlemmer.</w:t>
      </w:r>
    </w:p>
    <w:p w:rsidR="000A2514" w:rsidP="00A73D9B" w:rsidRDefault="000A2514" w14:paraId="357494B1" w14:textId="77777777">
      <w:pPr>
        <w:rPr>
          <w:rFonts w:asciiTheme="majorHAnsi" w:hAnsiTheme="majorHAnsi" w:cstheme="majorHAnsi"/>
          <w:sz w:val="28"/>
          <w:szCs w:val="28"/>
        </w:rPr>
      </w:pPr>
    </w:p>
    <w:p w:rsidR="000A2514" w:rsidP="7DA4E086" w:rsidRDefault="000A2514" w14:paraId="3D53F605" w14:textId="5911FA0D">
      <w:pPr>
        <w:pStyle w:val="Overskrift1"/>
        <w:rPr>
          <w:b/>
          <w:bCs/>
        </w:rPr>
      </w:pPr>
      <w:r w:rsidRPr="7DA4E086">
        <w:rPr>
          <w:b/>
          <w:bCs/>
        </w:rPr>
        <w:t>Sak 2/2025 Godkjenning av innkalling og sakliste</w:t>
      </w:r>
    </w:p>
    <w:p w:rsidR="00883646" w:rsidP="00A73D9B" w:rsidRDefault="00883646" w14:paraId="61935ED0" w14:textId="77777777">
      <w:pPr>
        <w:rPr>
          <w:rFonts w:asciiTheme="majorHAnsi" w:hAnsiTheme="majorHAnsi" w:cstheme="majorHAnsi"/>
          <w:sz w:val="28"/>
          <w:szCs w:val="28"/>
        </w:rPr>
      </w:pPr>
    </w:p>
    <w:p w:rsidR="00883646" w:rsidP="00A73D9B" w:rsidRDefault="001F6111" w14:paraId="12DDE773" w14:textId="77777777">
      <w:pPr>
        <w:rPr>
          <w:rFonts w:asciiTheme="majorHAnsi" w:hAnsiTheme="majorHAnsi" w:cstheme="majorHAnsi"/>
          <w:sz w:val="28"/>
          <w:szCs w:val="28"/>
        </w:rPr>
      </w:pPr>
      <w:r w:rsidRPr="00883646">
        <w:rPr>
          <w:rFonts w:asciiTheme="majorHAnsi" w:hAnsiTheme="majorHAnsi" w:cstheme="majorHAnsi"/>
          <w:b/>
          <w:bCs/>
          <w:sz w:val="28"/>
          <w:szCs w:val="28"/>
        </w:rPr>
        <w:t>Vedtak: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1F6111" w:rsidP="00A73D9B" w:rsidRDefault="001F6111" w14:paraId="46537852" w14:textId="6DA94C3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Innkalling og sakliste ble godkjent</w:t>
      </w:r>
    </w:p>
    <w:p w:rsidR="0004179F" w:rsidP="00A73D9B" w:rsidRDefault="0004179F" w14:paraId="43D9B9D1" w14:textId="77777777">
      <w:pPr>
        <w:rPr>
          <w:rFonts w:asciiTheme="majorHAnsi" w:hAnsiTheme="majorHAnsi" w:cstheme="majorHAnsi"/>
          <w:sz w:val="28"/>
          <w:szCs w:val="28"/>
        </w:rPr>
      </w:pPr>
    </w:p>
    <w:p w:rsidR="0004179F" w:rsidP="7DA4E086" w:rsidRDefault="0004179F" w14:paraId="15CE11F8" w14:textId="01F5FAE7">
      <w:pPr>
        <w:pStyle w:val="Overskrift1"/>
        <w:rPr>
          <w:b/>
          <w:bCs/>
        </w:rPr>
      </w:pPr>
      <w:r w:rsidRPr="7DA4E086">
        <w:rPr>
          <w:b/>
          <w:bCs/>
        </w:rPr>
        <w:t>Sak 3/2025 Valg av protokollunderskrivere</w:t>
      </w:r>
    </w:p>
    <w:p w:rsidR="00883646" w:rsidP="00A73D9B" w:rsidRDefault="00883646" w14:paraId="62D9C56C" w14:textId="77777777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883646" w:rsidP="00A73D9B" w:rsidRDefault="0004179F" w14:paraId="24D14062" w14:textId="77777777">
      <w:pPr>
        <w:rPr>
          <w:rFonts w:asciiTheme="majorHAnsi" w:hAnsiTheme="majorHAnsi" w:cstheme="majorHAnsi"/>
          <w:sz w:val="28"/>
          <w:szCs w:val="28"/>
        </w:rPr>
      </w:pPr>
      <w:r w:rsidRPr="00883646">
        <w:rPr>
          <w:rFonts w:asciiTheme="majorHAnsi" w:hAnsiTheme="majorHAnsi" w:cstheme="majorHAnsi"/>
          <w:b/>
          <w:bCs/>
          <w:sz w:val="28"/>
          <w:szCs w:val="28"/>
        </w:rPr>
        <w:t>Vedtak: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04179F" w:rsidP="00A73D9B" w:rsidRDefault="0004179F" w14:paraId="2C41DD24" w14:textId="5777AA6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Mette Lilleeng og Heidi Vestbye er protokollunderskrivere</w:t>
      </w:r>
    </w:p>
    <w:p w:rsidR="001F6111" w:rsidP="00A73D9B" w:rsidRDefault="001F6111" w14:paraId="580F7B1A" w14:textId="77777777">
      <w:pPr>
        <w:rPr>
          <w:rFonts w:asciiTheme="majorHAnsi" w:hAnsiTheme="majorHAnsi" w:cstheme="majorHAnsi"/>
          <w:sz w:val="28"/>
          <w:szCs w:val="28"/>
        </w:rPr>
      </w:pPr>
    </w:p>
    <w:p w:rsidRPr="00227725" w:rsidR="0004179F" w:rsidP="00227725" w:rsidRDefault="000A2514" w14:paraId="6A253B6B" w14:textId="37A7129B">
      <w:pPr>
        <w:pStyle w:val="Overskrift1"/>
        <w:rPr>
          <w:b/>
          <w:bCs/>
        </w:rPr>
      </w:pPr>
      <w:r w:rsidRPr="7DA4E086">
        <w:rPr>
          <w:b/>
          <w:bCs/>
        </w:rPr>
        <w:lastRenderedPageBreak/>
        <w:t xml:space="preserve">Sak </w:t>
      </w:r>
      <w:r w:rsidRPr="7DA4E086" w:rsidR="0004179F">
        <w:rPr>
          <w:b/>
          <w:bCs/>
        </w:rPr>
        <w:t>4</w:t>
      </w:r>
      <w:r w:rsidRPr="7DA4E086">
        <w:rPr>
          <w:b/>
          <w:bCs/>
        </w:rPr>
        <w:t xml:space="preserve">/2025 Godkjenning av protokoll fra informasjonsmøte i landsstyret </w:t>
      </w:r>
    </w:p>
    <w:p w:rsidR="00883646" w:rsidP="00A73D9B" w:rsidRDefault="00883646" w14:paraId="2C87622D" w14:textId="77777777">
      <w:pPr>
        <w:rPr>
          <w:rFonts w:asciiTheme="majorHAnsi" w:hAnsiTheme="majorHAnsi" w:cstheme="majorHAnsi"/>
          <w:sz w:val="28"/>
          <w:szCs w:val="28"/>
        </w:rPr>
      </w:pPr>
    </w:p>
    <w:p w:rsidR="00883646" w:rsidP="00A73D9B" w:rsidRDefault="001F6111" w14:paraId="5F3A8632" w14:textId="77777777">
      <w:pPr>
        <w:rPr>
          <w:rFonts w:asciiTheme="majorHAnsi" w:hAnsiTheme="majorHAnsi" w:cstheme="majorHAnsi"/>
          <w:sz w:val="28"/>
          <w:szCs w:val="28"/>
        </w:rPr>
      </w:pPr>
      <w:r w:rsidRPr="00883646">
        <w:rPr>
          <w:rFonts w:asciiTheme="majorHAnsi" w:hAnsiTheme="majorHAnsi" w:cstheme="majorHAnsi"/>
          <w:b/>
          <w:bCs/>
          <w:sz w:val="28"/>
          <w:szCs w:val="28"/>
        </w:rPr>
        <w:t>Vedtak: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1F6111" w:rsidP="00A73D9B" w:rsidRDefault="001F6111" w14:paraId="4754CBF6" w14:textId="60CE23A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Proto</w:t>
      </w:r>
      <w:r w:rsidR="0004179F">
        <w:rPr>
          <w:rFonts w:asciiTheme="majorHAnsi" w:hAnsiTheme="majorHAnsi" w:cstheme="majorHAnsi"/>
          <w:sz w:val="28"/>
          <w:szCs w:val="28"/>
        </w:rPr>
        <w:t>koll fra informasjonsmøte 6. februar ble godkjent</w:t>
      </w:r>
    </w:p>
    <w:p w:rsidR="0004179F" w:rsidP="00A73D9B" w:rsidRDefault="0004179F" w14:paraId="369221E2" w14:textId="77777777">
      <w:pPr>
        <w:rPr>
          <w:rFonts w:asciiTheme="majorHAnsi" w:hAnsiTheme="majorHAnsi" w:cstheme="majorHAnsi"/>
          <w:sz w:val="28"/>
          <w:szCs w:val="28"/>
        </w:rPr>
      </w:pPr>
    </w:p>
    <w:p w:rsidR="000A2514" w:rsidP="7DA4E086" w:rsidRDefault="000A2514" w14:paraId="496EDCD2" w14:textId="4A8211DD">
      <w:pPr>
        <w:pStyle w:val="Overskrift1"/>
        <w:rPr>
          <w:b/>
          <w:bCs/>
        </w:rPr>
      </w:pPr>
      <w:r w:rsidRPr="7DA4E086">
        <w:rPr>
          <w:b/>
          <w:bCs/>
        </w:rPr>
        <w:t xml:space="preserve">Sak </w:t>
      </w:r>
      <w:r w:rsidRPr="7DA4E086" w:rsidR="0004179F">
        <w:rPr>
          <w:b/>
          <w:bCs/>
        </w:rPr>
        <w:t>5</w:t>
      </w:r>
      <w:r w:rsidRPr="7DA4E086">
        <w:rPr>
          <w:b/>
          <w:bCs/>
        </w:rPr>
        <w:t xml:space="preserve">/2025 Informasjon fra generalsekretær </w:t>
      </w:r>
    </w:p>
    <w:p w:rsidR="0004179F" w:rsidP="00A73D9B" w:rsidRDefault="0004179F" w14:paraId="5A9E629E" w14:textId="77777777">
      <w:pPr>
        <w:rPr>
          <w:rFonts w:asciiTheme="majorHAnsi" w:hAnsiTheme="majorHAnsi" w:cstheme="majorHAnsi"/>
          <w:sz w:val="28"/>
          <w:szCs w:val="28"/>
        </w:rPr>
      </w:pPr>
    </w:p>
    <w:p w:rsidRPr="003D2ED7" w:rsidR="005B1687" w:rsidP="00A73D9B" w:rsidRDefault="005B1687" w14:paraId="03BBF4D0" w14:textId="0BDBD9DF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D2ED7">
        <w:rPr>
          <w:rFonts w:asciiTheme="majorHAnsi" w:hAnsiTheme="majorHAnsi" w:cstheme="majorHAnsi"/>
          <w:b/>
          <w:bCs/>
          <w:sz w:val="28"/>
          <w:szCs w:val="28"/>
        </w:rPr>
        <w:t xml:space="preserve">Punktskriftseminar i Bergen </w:t>
      </w:r>
    </w:p>
    <w:p w:rsidR="00B55867" w:rsidP="00A73D9B" w:rsidRDefault="00B55867" w14:paraId="506FF681" w14:textId="6F24CCF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KABB var invitert til seminar om punktskrift sammen med </w:t>
      </w:r>
      <w:proofErr w:type="spellStart"/>
      <w:r>
        <w:rPr>
          <w:rFonts w:asciiTheme="majorHAnsi" w:hAnsiTheme="majorHAnsi" w:cstheme="majorHAnsi"/>
          <w:sz w:val="28"/>
          <w:szCs w:val="28"/>
        </w:rPr>
        <w:t>Tibi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og Norges Blindeforbund 10. februar 2025. Seminaret ble holdt i anledning punktskriftens 200 års jubileum. Seminaret hadde som mål å stimulere til økt bruk av punkt i samfunnet generelt og interesseorganisasjonene spesielt. KABB var også invitert til å bidra i seminaret med foredrag om salmebok for alle. De som deltok fra KABB var Solveig Marie Oma, Kurt Ove Mæland og Øyvind Woie. </w:t>
      </w:r>
      <w:r w:rsidR="00B17D98">
        <w:rPr>
          <w:rFonts w:asciiTheme="majorHAnsi" w:hAnsiTheme="majorHAnsi" w:cstheme="majorHAnsi"/>
          <w:sz w:val="28"/>
          <w:szCs w:val="28"/>
        </w:rPr>
        <w:t>Vi merker oss spesielt at:</w:t>
      </w:r>
    </w:p>
    <w:p w:rsidRPr="00B17D98" w:rsidR="005A790C" w:rsidP="00B17D98" w:rsidRDefault="00B17D98" w14:paraId="14A22E22" w14:textId="51F962A5">
      <w:pPr>
        <w:pStyle w:val="Listeavsnitt"/>
        <w:numPr>
          <w:ilvl w:val="0"/>
          <w:numId w:val="17"/>
        </w:numPr>
        <w:rPr>
          <w:b/>
          <w:bCs/>
        </w:rPr>
      </w:pPr>
      <w:r>
        <w:rPr>
          <w:rFonts w:asciiTheme="majorHAnsi" w:hAnsiTheme="majorHAnsi" w:cstheme="majorHAnsi"/>
          <w:sz w:val="28"/>
          <w:szCs w:val="28"/>
        </w:rPr>
        <w:t xml:space="preserve">KABB kan øke sin punktskriftproduksjon av bøker som er til utlån i biblioteket. </w:t>
      </w:r>
    </w:p>
    <w:p w:rsidRPr="00B17D98" w:rsidR="00B17D98" w:rsidP="00B17D98" w:rsidRDefault="00B17D98" w14:paraId="224434EB" w14:textId="58E2128E">
      <w:pPr>
        <w:pStyle w:val="Listeavsnitt"/>
        <w:numPr>
          <w:ilvl w:val="0"/>
          <w:numId w:val="17"/>
        </w:numPr>
        <w:rPr>
          <w:b/>
          <w:bCs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KABBs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medlemmer og brukere kan og bør i større grad benytte seg av utskriftstjenesten som trykkeriet tilbyr. Her kan </w:t>
      </w:r>
      <w:r w:rsidR="00EB07A1">
        <w:rPr>
          <w:rFonts w:asciiTheme="majorHAnsi" w:hAnsiTheme="majorHAnsi" w:cstheme="majorHAnsi"/>
          <w:sz w:val="28"/>
          <w:szCs w:val="28"/>
        </w:rPr>
        <w:t>m</w:t>
      </w:r>
      <w:r>
        <w:rPr>
          <w:rFonts w:asciiTheme="majorHAnsi" w:hAnsiTheme="majorHAnsi" w:cstheme="majorHAnsi"/>
          <w:sz w:val="28"/>
          <w:szCs w:val="28"/>
        </w:rPr>
        <w:t xml:space="preserve">an </w:t>
      </w:r>
      <w:r w:rsidR="00EB07A1">
        <w:rPr>
          <w:rFonts w:asciiTheme="majorHAnsi" w:hAnsiTheme="majorHAnsi" w:cstheme="majorHAnsi"/>
          <w:sz w:val="28"/>
          <w:szCs w:val="28"/>
        </w:rPr>
        <w:t>f</w:t>
      </w:r>
      <w:r>
        <w:rPr>
          <w:rFonts w:asciiTheme="majorHAnsi" w:hAnsiTheme="majorHAnsi" w:cstheme="majorHAnsi"/>
          <w:sz w:val="28"/>
          <w:szCs w:val="28"/>
        </w:rPr>
        <w:t xml:space="preserve">å skrevet ut alt fra handlelapper til ukeblader. KABB bør organisere denne tjenesten for sine medlemmer og brukere for å styrke punktskriften i KABB. </w:t>
      </w:r>
    </w:p>
    <w:p w:rsidRPr="00B17D98" w:rsidR="00B17D98" w:rsidP="00B17D98" w:rsidRDefault="00B17D98" w14:paraId="18F60C64" w14:textId="2140BB88">
      <w:pPr>
        <w:pStyle w:val="Listeavsnitt"/>
        <w:numPr>
          <w:ilvl w:val="0"/>
          <w:numId w:val="17"/>
        </w:numPr>
        <w:rPr>
          <w:b/>
          <w:bCs/>
        </w:rPr>
      </w:pPr>
      <w:r>
        <w:rPr>
          <w:rFonts w:asciiTheme="majorHAnsi" w:hAnsiTheme="majorHAnsi" w:cstheme="majorHAnsi"/>
          <w:sz w:val="28"/>
          <w:szCs w:val="28"/>
        </w:rPr>
        <w:t>Det bør jobbes mer interessepolitisk for å styrke punktskrift som offisielt skriftspråk for mange synshemmede. En bør følge modell som er for døve har gjort for tegnspråk. Dersom punkt godkjennes vil det styrke opplæring og under</w:t>
      </w:r>
      <w:r w:rsidR="00EB07A1">
        <w:rPr>
          <w:rFonts w:asciiTheme="majorHAnsi" w:hAnsiTheme="majorHAnsi" w:cstheme="majorHAnsi"/>
          <w:sz w:val="28"/>
          <w:szCs w:val="28"/>
        </w:rPr>
        <w:t>vi</w:t>
      </w:r>
      <w:r>
        <w:rPr>
          <w:rFonts w:asciiTheme="majorHAnsi" w:hAnsiTheme="majorHAnsi" w:cstheme="majorHAnsi"/>
          <w:sz w:val="28"/>
          <w:szCs w:val="28"/>
        </w:rPr>
        <w:t xml:space="preserve">sning som i dag ikke er god nok. KABB tok til orde for dette på seminaret. </w:t>
      </w:r>
    </w:p>
    <w:p w:rsidRPr="00B17D98" w:rsidR="00B17D98" w:rsidP="00B17D98" w:rsidRDefault="00B17D98" w14:paraId="248080C8" w14:textId="4D2902F3">
      <w:pPr>
        <w:pStyle w:val="Listeavsnitt"/>
        <w:numPr>
          <w:ilvl w:val="0"/>
          <w:numId w:val="17"/>
        </w:numPr>
        <w:rPr>
          <w:b/>
          <w:bCs/>
        </w:rPr>
      </w:pPr>
      <w:r>
        <w:rPr>
          <w:rFonts w:asciiTheme="majorHAnsi" w:hAnsiTheme="majorHAnsi" w:cstheme="majorHAnsi"/>
          <w:sz w:val="28"/>
          <w:szCs w:val="28"/>
        </w:rPr>
        <w:t>KABB må merke seg at vi blir regnet med som en lik</w:t>
      </w:r>
      <w:r w:rsidR="00EB07A1">
        <w:rPr>
          <w:rFonts w:asciiTheme="majorHAnsi" w:hAnsiTheme="majorHAnsi" w:cstheme="majorHAnsi"/>
          <w:sz w:val="28"/>
          <w:szCs w:val="28"/>
        </w:rPr>
        <w:t>e</w:t>
      </w:r>
      <w:r>
        <w:rPr>
          <w:rFonts w:asciiTheme="majorHAnsi" w:hAnsiTheme="majorHAnsi" w:cstheme="majorHAnsi"/>
          <w:sz w:val="28"/>
          <w:szCs w:val="28"/>
        </w:rPr>
        <w:t>verdig partner i arbeidet med punktskrift</w:t>
      </w:r>
      <w:r w:rsidR="00EB07A1"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</w:rPr>
        <w:t xml:space="preserve"> og mange har lagt merke til vår innsats for å få på plass en salmebok i punkt og andre formater.</w:t>
      </w:r>
    </w:p>
    <w:p w:rsidR="00FC403B" w:rsidP="00FC403B" w:rsidRDefault="00FC403B" w14:paraId="7C95E972" w14:textId="77777777">
      <w:pPr>
        <w:rPr>
          <w:rFonts w:asciiTheme="majorHAnsi" w:hAnsiTheme="majorHAnsi" w:cstheme="majorHAnsi"/>
          <w:sz w:val="28"/>
          <w:szCs w:val="28"/>
        </w:rPr>
      </w:pPr>
    </w:p>
    <w:p w:rsidR="00FC403B" w:rsidP="00FC403B" w:rsidRDefault="00B17D98" w14:paraId="1F1DAE60" w14:textId="6B47716A">
      <w:pPr>
        <w:rPr>
          <w:rFonts w:asciiTheme="majorHAnsi" w:hAnsiTheme="majorHAnsi" w:cstheme="majorHAnsi"/>
          <w:sz w:val="28"/>
          <w:szCs w:val="28"/>
        </w:rPr>
      </w:pPr>
      <w:r w:rsidRPr="00FC403B">
        <w:rPr>
          <w:rFonts w:asciiTheme="majorHAnsi" w:hAnsiTheme="majorHAnsi" w:cstheme="majorHAnsi"/>
          <w:sz w:val="28"/>
          <w:szCs w:val="28"/>
        </w:rPr>
        <w:t>Da</w:t>
      </w:r>
      <w:r w:rsidR="00FC403B">
        <w:rPr>
          <w:rFonts w:asciiTheme="majorHAnsi" w:hAnsiTheme="majorHAnsi" w:cstheme="majorHAnsi"/>
          <w:sz w:val="28"/>
          <w:szCs w:val="28"/>
        </w:rPr>
        <w:t>gen etter seminaret deltok vi på samarbeidsmøte med punkt</w:t>
      </w:r>
      <w:r w:rsidR="00EB07A1">
        <w:rPr>
          <w:rFonts w:asciiTheme="majorHAnsi" w:hAnsiTheme="majorHAnsi" w:cstheme="majorHAnsi"/>
          <w:sz w:val="28"/>
          <w:szCs w:val="28"/>
        </w:rPr>
        <w:t>s</w:t>
      </w:r>
      <w:r w:rsidR="00FC403B">
        <w:rPr>
          <w:rFonts w:asciiTheme="majorHAnsi" w:hAnsiTheme="majorHAnsi" w:cstheme="majorHAnsi"/>
          <w:sz w:val="28"/>
          <w:szCs w:val="28"/>
        </w:rPr>
        <w:t xml:space="preserve">krifttrykkeriet sammen med ledere og ansatte i </w:t>
      </w:r>
      <w:proofErr w:type="spellStart"/>
      <w:r w:rsidR="00FC403B">
        <w:rPr>
          <w:rFonts w:asciiTheme="majorHAnsi" w:hAnsiTheme="majorHAnsi" w:cstheme="majorHAnsi"/>
          <w:sz w:val="28"/>
          <w:szCs w:val="28"/>
        </w:rPr>
        <w:t>Tibi</w:t>
      </w:r>
      <w:proofErr w:type="spellEnd"/>
      <w:r w:rsidR="00FC403B">
        <w:rPr>
          <w:rFonts w:asciiTheme="majorHAnsi" w:hAnsiTheme="majorHAnsi" w:cstheme="majorHAnsi"/>
          <w:sz w:val="28"/>
          <w:szCs w:val="28"/>
        </w:rPr>
        <w:t xml:space="preserve">. </w:t>
      </w:r>
    </w:p>
    <w:p w:rsidRPr="00FC403B" w:rsidR="00FC403B" w:rsidP="00FC403B" w:rsidRDefault="00FC403B" w14:paraId="0E8B3790" w14:textId="77777777">
      <w:pPr>
        <w:pStyle w:val="Listeavsnitt"/>
        <w:numPr>
          <w:ilvl w:val="0"/>
          <w:numId w:val="17"/>
        </w:numPr>
        <w:rPr>
          <w:b/>
          <w:bCs/>
        </w:rPr>
      </w:pPr>
      <w:r w:rsidRPr="00FC403B">
        <w:rPr>
          <w:rFonts w:asciiTheme="majorHAnsi" w:hAnsiTheme="majorHAnsi" w:cstheme="majorHAnsi"/>
          <w:sz w:val="28"/>
          <w:szCs w:val="28"/>
        </w:rPr>
        <w:t xml:space="preserve">KABB og </w:t>
      </w:r>
      <w:proofErr w:type="spellStart"/>
      <w:r w:rsidRPr="00FC403B">
        <w:rPr>
          <w:rFonts w:asciiTheme="majorHAnsi" w:hAnsiTheme="majorHAnsi" w:cstheme="majorHAnsi"/>
          <w:sz w:val="28"/>
          <w:szCs w:val="28"/>
        </w:rPr>
        <w:t>Tibi</w:t>
      </w:r>
      <w:proofErr w:type="spellEnd"/>
      <w:r w:rsidRPr="00FC403B">
        <w:rPr>
          <w:rFonts w:asciiTheme="majorHAnsi" w:hAnsiTheme="majorHAnsi" w:cstheme="majorHAnsi"/>
          <w:sz w:val="28"/>
          <w:szCs w:val="28"/>
        </w:rPr>
        <w:t xml:space="preserve"> har felles interesser i å styrke og utvikle samarbeidet om punkt. </w:t>
      </w:r>
    </w:p>
    <w:p w:rsidRPr="00FC403B" w:rsidR="00FC403B" w:rsidP="00FC403B" w:rsidRDefault="00FC403B" w14:paraId="70804702" w14:textId="2ED6EA51">
      <w:pPr>
        <w:pStyle w:val="Listeavsnitt"/>
        <w:numPr>
          <w:ilvl w:val="0"/>
          <w:numId w:val="17"/>
        </w:numPr>
        <w:rPr>
          <w:b/>
          <w:bCs/>
        </w:rPr>
      </w:pPr>
      <w:r w:rsidRPr="00FC403B">
        <w:rPr>
          <w:rFonts w:asciiTheme="majorHAnsi" w:hAnsiTheme="majorHAnsi" w:cstheme="majorHAnsi"/>
          <w:sz w:val="28"/>
          <w:szCs w:val="28"/>
        </w:rPr>
        <w:t>Det ble drøftet om salmebok og andre større produksjoner kan trykkes i punktskrifttrykkeriet. Store produksjoner krever mye og må planlegges god</w:t>
      </w:r>
      <w:r w:rsidR="00EB07A1">
        <w:rPr>
          <w:rFonts w:asciiTheme="majorHAnsi" w:hAnsiTheme="majorHAnsi" w:cstheme="majorHAnsi"/>
          <w:sz w:val="28"/>
          <w:szCs w:val="28"/>
        </w:rPr>
        <w:t>t</w:t>
      </w:r>
      <w:r w:rsidRPr="00FC403B">
        <w:rPr>
          <w:rFonts w:asciiTheme="majorHAnsi" w:hAnsiTheme="majorHAnsi" w:cstheme="majorHAnsi"/>
          <w:sz w:val="28"/>
          <w:szCs w:val="28"/>
        </w:rPr>
        <w:t xml:space="preserve">. </w:t>
      </w:r>
    </w:p>
    <w:p w:rsidRPr="00FC403B" w:rsidR="00FC403B" w:rsidP="00FC403B" w:rsidRDefault="00FC403B" w14:paraId="3D2B2C17" w14:textId="77777777">
      <w:pPr>
        <w:pStyle w:val="Listeavsnitt"/>
        <w:numPr>
          <w:ilvl w:val="0"/>
          <w:numId w:val="17"/>
        </w:numPr>
        <w:rPr>
          <w:b/>
          <w:bCs/>
        </w:rPr>
      </w:pPr>
      <w:proofErr w:type="spellStart"/>
      <w:r w:rsidRPr="00FC403B">
        <w:rPr>
          <w:rFonts w:asciiTheme="majorHAnsi" w:hAnsiTheme="majorHAnsi" w:cstheme="majorHAnsi"/>
          <w:sz w:val="28"/>
          <w:szCs w:val="28"/>
        </w:rPr>
        <w:lastRenderedPageBreak/>
        <w:t>Tibi</w:t>
      </w:r>
      <w:proofErr w:type="spellEnd"/>
      <w:r w:rsidRPr="00FC403B">
        <w:rPr>
          <w:rFonts w:asciiTheme="majorHAnsi" w:hAnsiTheme="majorHAnsi" w:cstheme="majorHAnsi"/>
          <w:sz w:val="28"/>
          <w:szCs w:val="28"/>
        </w:rPr>
        <w:t xml:space="preserve"> ser verdien av å kunne tilb</w:t>
      </w:r>
      <w:r>
        <w:rPr>
          <w:rFonts w:asciiTheme="majorHAnsi" w:hAnsiTheme="majorHAnsi" w:cstheme="majorHAnsi"/>
          <w:sz w:val="28"/>
          <w:szCs w:val="28"/>
        </w:rPr>
        <w:t>y</w:t>
      </w:r>
      <w:r w:rsidRPr="00FC403B">
        <w:rPr>
          <w:rFonts w:asciiTheme="majorHAnsi" w:hAnsiTheme="majorHAnsi" w:cstheme="majorHAnsi"/>
          <w:sz w:val="28"/>
          <w:szCs w:val="28"/>
        </w:rPr>
        <w:t xml:space="preserve"> salmebok og bibel i punktskrift</w:t>
      </w:r>
      <w:r>
        <w:rPr>
          <w:rFonts w:asciiTheme="majorHAnsi" w:hAnsiTheme="majorHAnsi" w:cstheme="majorHAnsi"/>
          <w:sz w:val="28"/>
          <w:szCs w:val="28"/>
        </w:rPr>
        <w:t xml:space="preserve"> gjennom </w:t>
      </w:r>
      <w:proofErr w:type="spellStart"/>
      <w:r>
        <w:rPr>
          <w:rFonts w:asciiTheme="majorHAnsi" w:hAnsiTheme="majorHAnsi" w:cstheme="majorHAnsi"/>
          <w:sz w:val="28"/>
          <w:szCs w:val="28"/>
        </w:rPr>
        <w:t>Tibi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</w:t>
      </w:r>
      <w:r w:rsidRPr="00FC403B">
        <w:rPr>
          <w:rFonts w:asciiTheme="majorHAnsi" w:hAnsiTheme="majorHAnsi" w:cstheme="majorHAnsi"/>
          <w:sz w:val="28"/>
          <w:szCs w:val="28"/>
        </w:rPr>
        <w:t xml:space="preserve">KABB jobber videre med dette. </w:t>
      </w:r>
    </w:p>
    <w:p w:rsidRPr="00FC403B" w:rsidR="00FC403B" w:rsidP="00FC403B" w:rsidRDefault="00FC403B" w14:paraId="1AC6DBC6" w14:textId="024325FF">
      <w:pPr>
        <w:pStyle w:val="Listeavsnitt"/>
        <w:numPr>
          <w:ilvl w:val="0"/>
          <w:numId w:val="17"/>
        </w:numPr>
        <w:rPr>
          <w:b/>
          <w:bCs/>
        </w:rPr>
      </w:pPr>
      <w:r>
        <w:rPr>
          <w:rFonts w:asciiTheme="majorHAnsi" w:hAnsiTheme="majorHAnsi" w:cstheme="majorHAnsi"/>
          <w:sz w:val="28"/>
          <w:szCs w:val="28"/>
        </w:rPr>
        <w:t xml:space="preserve">Vi drøftet også muligheten for å kunne tilby punktbøker som f.eks. bibel med unike </w:t>
      </w:r>
      <w:proofErr w:type="spellStart"/>
      <w:r>
        <w:rPr>
          <w:rFonts w:asciiTheme="majorHAnsi" w:hAnsiTheme="majorHAnsi" w:cstheme="majorHAnsi"/>
          <w:sz w:val="28"/>
          <w:szCs w:val="28"/>
        </w:rPr>
        <w:t>covere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og spesiell utsmykning. B</w:t>
      </w:r>
      <w:r w:rsidR="00117D3A">
        <w:rPr>
          <w:rFonts w:asciiTheme="majorHAnsi" w:hAnsiTheme="majorHAnsi" w:cstheme="majorHAnsi"/>
          <w:sz w:val="28"/>
          <w:szCs w:val="28"/>
        </w:rPr>
        <w:t>å</w:t>
      </w:r>
      <w:r>
        <w:rPr>
          <w:rFonts w:asciiTheme="majorHAnsi" w:hAnsiTheme="majorHAnsi" w:cstheme="majorHAnsi"/>
          <w:sz w:val="28"/>
          <w:szCs w:val="28"/>
        </w:rPr>
        <w:t xml:space="preserve">de trykkeriet, </w:t>
      </w:r>
      <w:proofErr w:type="spellStart"/>
      <w:r>
        <w:rPr>
          <w:rFonts w:asciiTheme="majorHAnsi" w:hAnsiTheme="majorHAnsi" w:cstheme="majorHAnsi"/>
          <w:sz w:val="28"/>
          <w:szCs w:val="28"/>
        </w:rPr>
        <w:t>Tibi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og KABB mener dette er interessant. </w:t>
      </w:r>
    </w:p>
    <w:p w:rsidRPr="00FC403B" w:rsidR="00FC403B" w:rsidP="00FC403B" w:rsidRDefault="00FC403B" w14:paraId="3D0FB54C" w14:textId="77777777">
      <w:pPr>
        <w:pStyle w:val="Listeavsnitt"/>
        <w:numPr>
          <w:ilvl w:val="0"/>
          <w:numId w:val="17"/>
        </w:numPr>
        <w:rPr>
          <w:b/>
          <w:bCs/>
        </w:rPr>
      </w:pPr>
      <w:r>
        <w:rPr>
          <w:rFonts w:asciiTheme="majorHAnsi" w:hAnsiTheme="majorHAnsi" w:cstheme="majorHAnsi"/>
          <w:sz w:val="28"/>
          <w:szCs w:val="28"/>
        </w:rPr>
        <w:t xml:space="preserve">Trykkeriet har begrensede muligheter til å trykke visuell skrift/svartskrift på punkt. KABB har vurdert dette som en løsning for å legge bedre til rette for den praktiske bruken av salmeboken i kirkelige handlinger og gudstjenester. </w:t>
      </w:r>
    </w:p>
    <w:p w:rsidRPr="003D2ED7" w:rsidR="003F138D" w:rsidP="00FC403B" w:rsidRDefault="00FC403B" w14:paraId="5FF21E8F" w14:textId="626B2640">
      <w:pPr>
        <w:pStyle w:val="Listeavsnitt"/>
        <w:numPr>
          <w:ilvl w:val="0"/>
          <w:numId w:val="17"/>
        </w:numPr>
        <w:rPr>
          <w:b/>
          <w:bCs/>
        </w:rPr>
      </w:pPr>
      <w:r>
        <w:rPr>
          <w:rFonts w:asciiTheme="majorHAnsi" w:hAnsiTheme="majorHAnsi" w:cstheme="majorHAnsi"/>
          <w:sz w:val="28"/>
          <w:szCs w:val="28"/>
        </w:rPr>
        <w:t xml:space="preserve">Vi drøftet også muligheten for å etablere et storskriftproduksjon for personer med </w:t>
      </w:r>
      <w:proofErr w:type="spellStart"/>
      <w:r>
        <w:rPr>
          <w:rFonts w:asciiTheme="majorHAnsi" w:hAnsiTheme="majorHAnsi" w:cstheme="majorHAnsi"/>
          <w:sz w:val="28"/>
          <w:szCs w:val="28"/>
        </w:rPr>
        <w:t>synsrest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og som kan lese visuell skrift. Dette er et forsømt område innen tilrettelegging. Behovet for bøker i stor skrift er stort. Det må også jobbes med digitale, enkle løsninger på dette feltet. </w:t>
      </w:r>
      <w:r w:rsidRPr="00FC403B" w:rsidR="00B17D98">
        <w:rPr>
          <w:rFonts w:asciiTheme="majorHAnsi" w:hAnsiTheme="majorHAnsi" w:cstheme="majorHAnsi"/>
          <w:sz w:val="28"/>
          <w:szCs w:val="28"/>
        </w:rPr>
        <w:tab/>
      </w:r>
    </w:p>
    <w:p w:rsidR="003D2ED7" w:rsidP="003D2ED7" w:rsidRDefault="003D2ED7" w14:paraId="0EEF5163" w14:textId="77777777">
      <w:pPr>
        <w:rPr>
          <w:b/>
          <w:bCs/>
        </w:rPr>
      </w:pPr>
    </w:p>
    <w:p w:rsidRPr="00AB4059" w:rsidR="00060E1B" w:rsidP="003D2ED7" w:rsidRDefault="00060E1B" w14:paraId="4B3C818A" w14:textId="60FA0AE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AB4059">
        <w:rPr>
          <w:rFonts w:asciiTheme="majorHAnsi" w:hAnsiTheme="majorHAnsi" w:cstheme="majorHAnsi"/>
          <w:b/>
          <w:bCs/>
          <w:sz w:val="28"/>
          <w:szCs w:val="28"/>
        </w:rPr>
        <w:t>Besøk hos Canon Norge</w:t>
      </w:r>
    </w:p>
    <w:p w:rsidR="00060E1B" w:rsidP="003D2ED7" w:rsidRDefault="00117D3A" w14:paraId="4559BF53" w14:textId="05E7F42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Utviklingssjef</w:t>
      </w:r>
      <w:r w:rsidR="00060E1B">
        <w:rPr>
          <w:rFonts w:asciiTheme="majorHAnsi" w:hAnsiTheme="majorHAnsi" w:cstheme="majorHAnsi"/>
          <w:sz w:val="28"/>
          <w:szCs w:val="28"/>
        </w:rPr>
        <w:t xml:space="preserve"> Arne Kyrkjebø i </w:t>
      </w:r>
      <w:proofErr w:type="spellStart"/>
      <w:r w:rsidR="00060E1B">
        <w:rPr>
          <w:rFonts w:asciiTheme="majorHAnsi" w:hAnsiTheme="majorHAnsi" w:cstheme="majorHAnsi"/>
          <w:sz w:val="28"/>
          <w:szCs w:val="28"/>
        </w:rPr>
        <w:t>Tibi</w:t>
      </w:r>
      <w:proofErr w:type="spellEnd"/>
      <w:r w:rsidR="00060E1B">
        <w:rPr>
          <w:rFonts w:asciiTheme="majorHAnsi" w:hAnsiTheme="majorHAnsi" w:cstheme="majorHAnsi"/>
          <w:sz w:val="28"/>
          <w:szCs w:val="28"/>
        </w:rPr>
        <w:t xml:space="preserve"> og generalsekretær Øyvind Woie ble 20. februar invitert til Canon Norge for å få informasjon om en ny teknologi som kalles «</w:t>
      </w:r>
      <w:proofErr w:type="spellStart"/>
      <w:r w:rsidR="00060E1B">
        <w:rPr>
          <w:rFonts w:asciiTheme="majorHAnsi" w:hAnsiTheme="majorHAnsi" w:cstheme="majorHAnsi"/>
          <w:sz w:val="28"/>
          <w:szCs w:val="28"/>
        </w:rPr>
        <w:t>elevated</w:t>
      </w:r>
      <w:proofErr w:type="spellEnd"/>
      <w:r w:rsidR="00060E1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60E1B">
        <w:rPr>
          <w:rFonts w:asciiTheme="majorHAnsi" w:hAnsiTheme="majorHAnsi" w:cstheme="majorHAnsi"/>
          <w:sz w:val="28"/>
          <w:szCs w:val="28"/>
        </w:rPr>
        <w:t>print</w:t>
      </w:r>
      <w:proofErr w:type="spellEnd"/>
      <w:r w:rsidR="00060E1B">
        <w:rPr>
          <w:rFonts w:asciiTheme="majorHAnsi" w:hAnsiTheme="majorHAnsi" w:cstheme="majorHAnsi"/>
          <w:sz w:val="28"/>
          <w:szCs w:val="28"/>
        </w:rPr>
        <w:t>». Denne teknologien gjør det mulig å skrive ut taktile former på alle slags materiale. Den kan også brukes til å skriv ut punktskrift på f.eks</w:t>
      </w:r>
      <w:r w:rsidR="00EB07A1">
        <w:rPr>
          <w:rFonts w:asciiTheme="majorHAnsi" w:hAnsiTheme="majorHAnsi" w:cstheme="majorHAnsi"/>
          <w:sz w:val="28"/>
          <w:szCs w:val="28"/>
        </w:rPr>
        <w:t>.</w:t>
      </w:r>
      <w:r w:rsidR="00060E1B">
        <w:rPr>
          <w:rFonts w:asciiTheme="majorHAnsi" w:hAnsiTheme="majorHAnsi" w:cstheme="majorHAnsi"/>
          <w:sz w:val="28"/>
          <w:szCs w:val="28"/>
        </w:rPr>
        <w:t xml:space="preserve"> metall. Canon har utviklet teknologien og viste den første gang i Norge da Norges Blindeforbund hadde en visning av utstillingen «</w:t>
      </w:r>
      <w:r w:rsidR="00DF015F">
        <w:rPr>
          <w:rFonts w:asciiTheme="majorHAnsi" w:hAnsiTheme="majorHAnsi" w:cstheme="majorHAnsi"/>
          <w:sz w:val="28"/>
          <w:szCs w:val="28"/>
        </w:rPr>
        <w:t xml:space="preserve">World </w:t>
      </w:r>
      <w:proofErr w:type="spellStart"/>
      <w:r w:rsidR="00DF015F">
        <w:rPr>
          <w:rFonts w:asciiTheme="majorHAnsi" w:hAnsiTheme="majorHAnsi" w:cstheme="majorHAnsi"/>
          <w:sz w:val="28"/>
          <w:szCs w:val="28"/>
        </w:rPr>
        <w:t>unseen</w:t>
      </w:r>
      <w:proofErr w:type="spellEnd"/>
      <w:r w:rsidR="00DF015F">
        <w:rPr>
          <w:rFonts w:asciiTheme="majorHAnsi" w:hAnsiTheme="majorHAnsi" w:cstheme="majorHAnsi"/>
          <w:sz w:val="28"/>
          <w:szCs w:val="28"/>
        </w:rPr>
        <w:t>» på Deichmanske sommeren 2024. Teknologien er aktuell med tanke på taktile bok</w:t>
      </w:r>
      <w:r>
        <w:rPr>
          <w:rFonts w:asciiTheme="majorHAnsi" w:hAnsiTheme="majorHAnsi" w:cstheme="majorHAnsi"/>
          <w:sz w:val="28"/>
          <w:szCs w:val="28"/>
        </w:rPr>
        <w:t>-</w:t>
      </w:r>
      <w:proofErr w:type="spellStart"/>
      <w:r w:rsidR="00DF015F">
        <w:rPr>
          <w:rFonts w:asciiTheme="majorHAnsi" w:hAnsiTheme="majorHAnsi" w:cstheme="majorHAnsi"/>
          <w:sz w:val="28"/>
          <w:szCs w:val="28"/>
        </w:rPr>
        <w:t>covere</w:t>
      </w:r>
      <w:proofErr w:type="spellEnd"/>
      <w:r w:rsidR="00DF015F">
        <w:rPr>
          <w:rFonts w:asciiTheme="majorHAnsi" w:hAnsiTheme="majorHAnsi" w:cstheme="majorHAnsi"/>
          <w:sz w:val="28"/>
          <w:szCs w:val="28"/>
        </w:rPr>
        <w:t xml:space="preserve"> og illustrasjoner.</w:t>
      </w:r>
      <w:r w:rsidR="00D25335">
        <w:rPr>
          <w:rFonts w:asciiTheme="majorHAnsi" w:hAnsiTheme="majorHAnsi" w:cstheme="majorHAnsi"/>
          <w:sz w:val="28"/>
          <w:szCs w:val="28"/>
        </w:rPr>
        <w:t xml:space="preserve"> Bilder kan </w:t>
      </w:r>
      <w:proofErr w:type="spellStart"/>
      <w:r w:rsidR="00D25335">
        <w:rPr>
          <w:rFonts w:asciiTheme="majorHAnsi" w:hAnsiTheme="majorHAnsi" w:cstheme="majorHAnsi"/>
          <w:sz w:val="28"/>
          <w:szCs w:val="28"/>
        </w:rPr>
        <w:t>printes</w:t>
      </w:r>
      <w:proofErr w:type="spellEnd"/>
      <w:r w:rsidR="00D25335">
        <w:rPr>
          <w:rFonts w:asciiTheme="majorHAnsi" w:hAnsiTheme="majorHAnsi" w:cstheme="majorHAnsi"/>
          <w:sz w:val="28"/>
          <w:szCs w:val="28"/>
        </w:rPr>
        <w:t xml:space="preserve"> ut taktilt over store flater. Teknologien kan også trolig brukes ved midlertidig og fast universell utforming fra man kan kombinere det visuelle med det taktile og skape unike kontrast- og taktile løsninger. </w:t>
      </w:r>
    </w:p>
    <w:p w:rsidR="00974577" w:rsidP="003D2ED7" w:rsidRDefault="00974577" w14:paraId="4B56B11C" w14:textId="77777777">
      <w:pPr>
        <w:rPr>
          <w:rFonts w:asciiTheme="majorHAnsi" w:hAnsiTheme="majorHAnsi" w:cstheme="majorHAnsi"/>
          <w:sz w:val="28"/>
          <w:szCs w:val="28"/>
        </w:rPr>
      </w:pPr>
    </w:p>
    <w:p w:rsidR="00AB4059" w:rsidP="003D2ED7" w:rsidRDefault="00AB4059" w14:paraId="2CA74763" w14:textId="476D68B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KABB ønsker å samarbeide videre med </w:t>
      </w:r>
      <w:proofErr w:type="spellStart"/>
      <w:r>
        <w:rPr>
          <w:rFonts w:asciiTheme="majorHAnsi" w:hAnsiTheme="majorHAnsi" w:cstheme="majorHAnsi"/>
          <w:sz w:val="28"/>
          <w:szCs w:val="28"/>
        </w:rPr>
        <w:t>Tibi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og vil prøve å få til en taktil utstilling på sommertreff og generalforsamling 2025. Det er aktuelt å skrive ut ikoner, vestfronten på Nidarosdomen og andre testtrykk. </w:t>
      </w:r>
    </w:p>
    <w:p w:rsidR="00AB4059" w:rsidP="003D2ED7" w:rsidRDefault="00AB4059" w14:paraId="4836251E" w14:textId="77777777">
      <w:pPr>
        <w:rPr>
          <w:rFonts w:asciiTheme="majorHAnsi" w:hAnsiTheme="majorHAnsi" w:cstheme="majorHAnsi"/>
          <w:sz w:val="28"/>
          <w:szCs w:val="28"/>
        </w:rPr>
      </w:pPr>
    </w:p>
    <w:p w:rsidRPr="00491A67" w:rsidR="00AB4059" w:rsidP="003D2ED7" w:rsidRDefault="00AB4059" w14:paraId="38FC0921" w14:textId="1D726269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91A67">
        <w:rPr>
          <w:rFonts w:asciiTheme="majorHAnsi" w:hAnsiTheme="majorHAnsi" w:cstheme="majorHAnsi"/>
          <w:b/>
          <w:bCs/>
          <w:sz w:val="28"/>
          <w:szCs w:val="28"/>
        </w:rPr>
        <w:t>Agder lokalforening uten leder</w:t>
      </w:r>
    </w:p>
    <w:p w:rsidR="000A605C" w:rsidP="003D2ED7" w:rsidRDefault="00AB4059" w14:paraId="61B47EBF" w14:textId="6A07EDA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Generalsekre</w:t>
      </w:r>
      <w:r w:rsidR="00A4086C">
        <w:rPr>
          <w:rFonts w:asciiTheme="majorHAnsi" w:hAnsiTheme="majorHAnsi" w:cstheme="majorHAnsi"/>
          <w:sz w:val="28"/>
          <w:szCs w:val="28"/>
        </w:rPr>
        <w:t>tær orienterte landsstyret om at styreleder i Agder forening av KABB har informert om at</w:t>
      </w:r>
      <w:r w:rsidR="00434D10">
        <w:rPr>
          <w:rFonts w:asciiTheme="majorHAnsi" w:hAnsiTheme="majorHAnsi" w:cstheme="majorHAnsi"/>
          <w:sz w:val="28"/>
          <w:szCs w:val="28"/>
        </w:rPr>
        <w:t xml:space="preserve"> </w:t>
      </w:r>
      <w:r w:rsidR="009A267D">
        <w:rPr>
          <w:rFonts w:asciiTheme="majorHAnsi" w:hAnsiTheme="majorHAnsi" w:cstheme="majorHAnsi"/>
          <w:sz w:val="28"/>
          <w:szCs w:val="28"/>
        </w:rPr>
        <w:t xml:space="preserve">hun </w:t>
      </w:r>
      <w:r w:rsidR="00A4086C">
        <w:rPr>
          <w:rFonts w:asciiTheme="majorHAnsi" w:hAnsiTheme="majorHAnsi" w:cstheme="majorHAnsi"/>
          <w:sz w:val="28"/>
          <w:szCs w:val="28"/>
        </w:rPr>
        <w:t>trekker seg fra oppgaven som styreleder i foreningen</w:t>
      </w:r>
      <w:r w:rsidR="007A66E6">
        <w:rPr>
          <w:rFonts w:asciiTheme="majorHAnsi" w:hAnsiTheme="majorHAnsi" w:cstheme="majorHAnsi"/>
          <w:sz w:val="28"/>
          <w:szCs w:val="28"/>
        </w:rPr>
        <w:t xml:space="preserve"> med umiddelbar virkning</w:t>
      </w:r>
      <w:r w:rsidR="00A4086C">
        <w:rPr>
          <w:rFonts w:asciiTheme="majorHAnsi" w:hAnsiTheme="majorHAnsi" w:cstheme="majorHAnsi"/>
          <w:sz w:val="28"/>
          <w:szCs w:val="28"/>
        </w:rPr>
        <w:t xml:space="preserve">. </w:t>
      </w:r>
      <w:r w:rsidR="00B06691">
        <w:rPr>
          <w:rFonts w:asciiTheme="majorHAnsi" w:hAnsiTheme="majorHAnsi" w:cstheme="majorHAnsi"/>
          <w:sz w:val="28"/>
          <w:szCs w:val="28"/>
        </w:rPr>
        <w:t>Ny leder vil bli valgt på årsmøte 20. mars. Landsstyret er kjent med at foreningens vedtekter sier at</w:t>
      </w:r>
      <w:r w:rsidR="007A66E6">
        <w:rPr>
          <w:rFonts w:asciiTheme="majorHAnsi" w:hAnsiTheme="majorHAnsi" w:cstheme="majorHAnsi"/>
          <w:sz w:val="28"/>
          <w:szCs w:val="28"/>
        </w:rPr>
        <w:t xml:space="preserve"> styremedlemmer</w:t>
      </w:r>
      <w:r w:rsidR="00B06691">
        <w:rPr>
          <w:rFonts w:asciiTheme="majorHAnsi" w:hAnsiTheme="majorHAnsi" w:cstheme="majorHAnsi"/>
          <w:sz w:val="28"/>
          <w:szCs w:val="28"/>
        </w:rPr>
        <w:t xml:space="preserve"> ikke kan sitte både i lokalforeningens styre og landsstyret. </w:t>
      </w:r>
      <w:r w:rsidR="007171BE">
        <w:rPr>
          <w:rFonts w:asciiTheme="majorHAnsi" w:hAnsiTheme="majorHAnsi" w:cstheme="majorHAnsi"/>
          <w:sz w:val="28"/>
          <w:szCs w:val="28"/>
        </w:rPr>
        <w:t xml:space="preserve">Ifølge vedtektene </w:t>
      </w:r>
      <w:r w:rsidR="000A605C">
        <w:rPr>
          <w:rFonts w:asciiTheme="majorHAnsi" w:hAnsiTheme="majorHAnsi" w:cstheme="majorHAnsi"/>
          <w:sz w:val="28"/>
          <w:szCs w:val="28"/>
        </w:rPr>
        <w:t>for lokalforeninger i KABB</w:t>
      </w:r>
      <w:r w:rsidR="006D2DB2">
        <w:rPr>
          <w:rFonts w:asciiTheme="majorHAnsi" w:hAnsiTheme="majorHAnsi" w:cstheme="majorHAnsi"/>
          <w:sz w:val="28"/>
          <w:szCs w:val="28"/>
        </w:rPr>
        <w:t xml:space="preserve"> er</w:t>
      </w:r>
      <w:r w:rsidR="000A605C">
        <w:rPr>
          <w:rFonts w:asciiTheme="majorHAnsi" w:hAnsiTheme="majorHAnsi" w:cstheme="majorHAnsi"/>
          <w:sz w:val="28"/>
          <w:szCs w:val="28"/>
        </w:rPr>
        <w:t xml:space="preserve"> foreninger og lokallag </w:t>
      </w:r>
      <w:r w:rsidR="006D2DB2">
        <w:rPr>
          <w:rFonts w:asciiTheme="majorHAnsi" w:hAnsiTheme="majorHAnsi" w:cstheme="majorHAnsi"/>
          <w:sz w:val="28"/>
          <w:szCs w:val="28"/>
        </w:rPr>
        <w:t xml:space="preserve">tilsluttet hovedorganisasjonen KABB og skal være godkjent av </w:t>
      </w:r>
      <w:proofErr w:type="spellStart"/>
      <w:r w:rsidR="006D2DB2">
        <w:rPr>
          <w:rFonts w:asciiTheme="majorHAnsi" w:hAnsiTheme="majorHAnsi" w:cstheme="majorHAnsi"/>
          <w:sz w:val="28"/>
          <w:szCs w:val="28"/>
        </w:rPr>
        <w:lastRenderedPageBreak/>
        <w:t>KABBs</w:t>
      </w:r>
      <w:proofErr w:type="spellEnd"/>
      <w:r w:rsidR="006D2DB2">
        <w:rPr>
          <w:rFonts w:asciiTheme="majorHAnsi" w:hAnsiTheme="majorHAnsi" w:cstheme="majorHAnsi"/>
          <w:sz w:val="28"/>
          <w:szCs w:val="28"/>
        </w:rPr>
        <w:t xml:space="preserve"> landsstyre.</w:t>
      </w:r>
      <w:r w:rsidR="007A66E6">
        <w:rPr>
          <w:rFonts w:asciiTheme="majorHAnsi" w:hAnsiTheme="majorHAnsi" w:cstheme="majorHAnsi"/>
          <w:sz w:val="28"/>
          <w:szCs w:val="28"/>
        </w:rPr>
        <w:t xml:space="preserve"> Landsstyret vurderer å </w:t>
      </w:r>
      <w:r w:rsidR="001B7B7F">
        <w:rPr>
          <w:rFonts w:asciiTheme="majorHAnsi" w:hAnsiTheme="majorHAnsi" w:cstheme="majorHAnsi"/>
          <w:sz w:val="28"/>
          <w:szCs w:val="28"/>
        </w:rPr>
        <w:t xml:space="preserve">kunne </w:t>
      </w:r>
      <w:r w:rsidR="007A66E6">
        <w:rPr>
          <w:rFonts w:asciiTheme="majorHAnsi" w:hAnsiTheme="majorHAnsi" w:cstheme="majorHAnsi"/>
          <w:sz w:val="28"/>
          <w:szCs w:val="28"/>
        </w:rPr>
        <w:t xml:space="preserve">gi dispensasjon </w:t>
      </w:r>
      <w:r w:rsidR="00EB07A1">
        <w:rPr>
          <w:rFonts w:asciiTheme="majorHAnsi" w:hAnsiTheme="majorHAnsi" w:cstheme="majorHAnsi"/>
          <w:sz w:val="28"/>
          <w:szCs w:val="28"/>
        </w:rPr>
        <w:t xml:space="preserve">fra </w:t>
      </w:r>
      <w:r w:rsidR="007A66E6">
        <w:rPr>
          <w:rFonts w:asciiTheme="majorHAnsi" w:hAnsiTheme="majorHAnsi" w:cstheme="majorHAnsi"/>
          <w:sz w:val="28"/>
          <w:szCs w:val="28"/>
        </w:rPr>
        <w:t xml:space="preserve">foreningens vedtekter </w:t>
      </w:r>
      <w:r w:rsidR="00DA5ABF">
        <w:rPr>
          <w:rFonts w:asciiTheme="majorHAnsi" w:hAnsiTheme="majorHAnsi" w:cstheme="majorHAnsi"/>
          <w:sz w:val="28"/>
          <w:szCs w:val="28"/>
        </w:rPr>
        <w:t xml:space="preserve">dersom det er nødvendig </w:t>
      </w:r>
      <w:r w:rsidR="007A66E6">
        <w:rPr>
          <w:rFonts w:asciiTheme="majorHAnsi" w:hAnsiTheme="majorHAnsi" w:cstheme="majorHAnsi"/>
          <w:sz w:val="28"/>
          <w:szCs w:val="28"/>
        </w:rPr>
        <w:t xml:space="preserve">for å bidra til et styringsdyktig </w:t>
      </w:r>
      <w:r w:rsidR="00974577">
        <w:rPr>
          <w:rFonts w:asciiTheme="majorHAnsi" w:hAnsiTheme="majorHAnsi" w:cstheme="majorHAnsi"/>
          <w:sz w:val="28"/>
          <w:szCs w:val="28"/>
        </w:rPr>
        <w:t xml:space="preserve">og fungerende </w:t>
      </w:r>
      <w:r w:rsidR="007A66E6">
        <w:rPr>
          <w:rFonts w:asciiTheme="majorHAnsi" w:hAnsiTheme="majorHAnsi" w:cstheme="majorHAnsi"/>
          <w:sz w:val="28"/>
          <w:szCs w:val="28"/>
        </w:rPr>
        <w:t>styre.</w:t>
      </w:r>
    </w:p>
    <w:p w:rsidR="007A66E6" w:rsidP="003D2ED7" w:rsidRDefault="007A66E6" w14:paraId="76D3EBC3" w14:textId="3EACABCD">
      <w:pPr>
        <w:rPr>
          <w:rFonts w:asciiTheme="majorHAnsi" w:hAnsiTheme="majorHAnsi" w:cstheme="majorHAnsi"/>
          <w:sz w:val="28"/>
          <w:szCs w:val="28"/>
        </w:rPr>
      </w:pPr>
    </w:p>
    <w:p w:rsidRPr="00192220" w:rsidR="007A66E6" w:rsidP="003D2ED7" w:rsidRDefault="007A66E6" w14:paraId="7B7B592A" w14:textId="2AB507F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92220">
        <w:rPr>
          <w:rFonts w:asciiTheme="majorHAnsi" w:hAnsiTheme="majorHAnsi" w:cstheme="majorHAnsi"/>
          <w:b/>
          <w:bCs/>
          <w:sz w:val="28"/>
          <w:szCs w:val="28"/>
        </w:rPr>
        <w:t>Oppstart for informasjons- og organisasjonskonsulent i KABB</w:t>
      </w:r>
    </w:p>
    <w:p w:rsidR="007A66E6" w:rsidP="003D2ED7" w:rsidRDefault="007A66E6" w14:paraId="711E3C46" w14:textId="7730813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Cecilie Engeda</w:t>
      </w:r>
      <w:r w:rsidR="004C0944">
        <w:rPr>
          <w:rFonts w:asciiTheme="majorHAnsi" w:hAnsiTheme="majorHAnsi" w:cstheme="majorHAnsi"/>
          <w:sz w:val="28"/>
          <w:szCs w:val="28"/>
        </w:rPr>
        <w:t>hl Wendelborg har sin først</w:t>
      </w:r>
      <w:r w:rsidR="00AE41CB">
        <w:rPr>
          <w:rFonts w:asciiTheme="majorHAnsi" w:hAnsiTheme="majorHAnsi" w:cstheme="majorHAnsi"/>
          <w:sz w:val="28"/>
          <w:szCs w:val="28"/>
        </w:rPr>
        <w:t>e offisielle arbeidsdag i KABB 3. mars</w:t>
      </w:r>
      <w:r w:rsidR="00EB07A1">
        <w:rPr>
          <w:rFonts w:asciiTheme="majorHAnsi" w:hAnsiTheme="majorHAnsi" w:cstheme="majorHAnsi"/>
          <w:sz w:val="28"/>
          <w:szCs w:val="28"/>
        </w:rPr>
        <w:t>.</w:t>
      </w:r>
      <w:r w:rsidR="00AE41CB">
        <w:rPr>
          <w:rFonts w:asciiTheme="majorHAnsi" w:hAnsiTheme="majorHAnsi" w:cstheme="majorHAnsi"/>
          <w:sz w:val="28"/>
          <w:szCs w:val="28"/>
        </w:rPr>
        <w:t xml:space="preserve"> </w:t>
      </w:r>
      <w:r w:rsidR="00EB07A1">
        <w:rPr>
          <w:rFonts w:asciiTheme="majorHAnsi" w:hAnsiTheme="majorHAnsi" w:cstheme="majorHAnsi"/>
          <w:sz w:val="28"/>
          <w:szCs w:val="28"/>
        </w:rPr>
        <w:t>K</w:t>
      </w:r>
      <w:r w:rsidR="00AE41CB">
        <w:rPr>
          <w:rFonts w:asciiTheme="majorHAnsi" w:hAnsiTheme="majorHAnsi" w:cstheme="majorHAnsi"/>
          <w:sz w:val="28"/>
          <w:szCs w:val="28"/>
        </w:rPr>
        <w:t xml:space="preserve">ontrakt med 6 måneders prøvetid løper fra 1. mars. Wendelborg skal jobbe på hjemmekontor og i Oslo. Hun har sin første arbeidsdag i Oslo og deltar på to dagers stabssamling med sine nye kollegaer. </w:t>
      </w:r>
      <w:r w:rsidR="00192220">
        <w:rPr>
          <w:rFonts w:asciiTheme="majorHAnsi" w:hAnsiTheme="majorHAnsi" w:cstheme="majorHAnsi"/>
          <w:sz w:val="28"/>
          <w:szCs w:val="28"/>
        </w:rPr>
        <w:t xml:space="preserve">Program for stabssamlingen er gjennomgang ny tariffavtale og ny pensjonsordning. I tillegg starter staben å jobbe med sine innspill til ny strategiplan for KABB. Vi i KABB er svært fornøyd med å få Wendelborg på laget. Hun har god kjennskap til KABB og stor arbeidskapasitet. Ved oppstart blir hun med på arbeidet med årsmøter i de tre foreningene våre. </w:t>
      </w:r>
    </w:p>
    <w:p w:rsidR="003F138D" w:rsidP="00A73D9B" w:rsidRDefault="00B17D98" w14:paraId="7BECD658" w14:textId="2486A194">
      <w:pPr>
        <w:rPr>
          <w:rFonts w:asciiTheme="majorHAnsi" w:hAnsiTheme="majorHAnsi" w:cstheme="majorHAnsi"/>
          <w:sz w:val="28"/>
          <w:szCs w:val="28"/>
        </w:rPr>
      </w:pPr>
      <w:r w:rsidRPr="003F138D">
        <w:rPr>
          <w:rFonts w:asciiTheme="majorHAnsi" w:hAnsiTheme="majorHAnsi" w:cstheme="majorHAnsi"/>
          <w:sz w:val="28"/>
          <w:szCs w:val="28"/>
        </w:rPr>
        <w:tab/>
      </w:r>
      <w:r w:rsidRPr="003F138D">
        <w:rPr>
          <w:rFonts w:asciiTheme="majorHAnsi" w:hAnsiTheme="majorHAnsi" w:cstheme="majorHAnsi"/>
          <w:sz w:val="28"/>
          <w:szCs w:val="28"/>
        </w:rPr>
        <w:tab/>
      </w:r>
      <w:r w:rsidRPr="003F138D">
        <w:rPr>
          <w:rFonts w:asciiTheme="majorHAnsi" w:hAnsiTheme="majorHAnsi" w:cstheme="majorHAnsi"/>
          <w:sz w:val="28"/>
          <w:szCs w:val="28"/>
        </w:rPr>
        <w:tab/>
      </w:r>
    </w:p>
    <w:p w:rsidR="0004179F" w:rsidP="00A73D9B" w:rsidRDefault="000108AD" w14:paraId="6B889B08" w14:textId="22F87C8D">
      <w:pPr>
        <w:rPr>
          <w:rFonts w:asciiTheme="majorHAnsi" w:hAnsiTheme="majorHAnsi" w:cstheme="majorHAnsi"/>
          <w:sz w:val="28"/>
          <w:szCs w:val="28"/>
        </w:rPr>
      </w:pPr>
      <w:r w:rsidRPr="008E7C08">
        <w:rPr>
          <w:rFonts w:asciiTheme="majorHAnsi" w:hAnsiTheme="majorHAnsi" w:cstheme="majorHAnsi"/>
          <w:b/>
          <w:bCs/>
          <w:sz w:val="28"/>
          <w:szCs w:val="28"/>
        </w:rPr>
        <w:t>Vedtak:</w:t>
      </w:r>
      <w:r>
        <w:rPr>
          <w:rFonts w:asciiTheme="majorHAnsi" w:hAnsiTheme="majorHAnsi" w:cstheme="majorHAnsi"/>
          <w:sz w:val="28"/>
          <w:szCs w:val="28"/>
        </w:rPr>
        <w:t xml:space="preserve"> Landsstyret </w:t>
      </w:r>
      <w:r w:rsidR="003F138D">
        <w:rPr>
          <w:rFonts w:asciiTheme="majorHAnsi" w:hAnsiTheme="majorHAnsi" w:cstheme="majorHAnsi"/>
          <w:sz w:val="28"/>
          <w:szCs w:val="28"/>
        </w:rPr>
        <w:t xml:space="preserve">tar orienteringene til etterretning og ber generalsekretær spesielt følge opp situasjonen rundt lederskifte og valg av nytt styre i Agder forening av KABB. Styret ber generalsekretær komme tilbake til styret med mer informasjon og bidra til at det nye styret får god støtte fra administrasjonen i KABB. </w:t>
      </w:r>
    </w:p>
    <w:p w:rsidR="00F64AA6" w:rsidP="00A73D9B" w:rsidRDefault="00F64AA6" w14:paraId="2073D9E1" w14:textId="77777777">
      <w:pPr>
        <w:rPr>
          <w:rFonts w:asciiTheme="majorHAnsi" w:hAnsiTheme="majorHAnsi" w:cstheme="majorHAnsi"/>
          <w:sz w:val="28"/>
          <w:szCs w:val="28"/>
        </w:rPr>
      </w:pPr>
    </w:p>
    <w:p w:rsidR="003F138D" w:rsidP="003F138D" w:rsidRDefault="003F138D" w14:paraId="3773CA8A" w14:textId="36948440">
      <w:pPr>
        <w:pStyle w:val="Overskrift1"/>
        <w:rPr>
          <w:b/>
          <w:bCs/>
        </w:rPr>
      </w:pPr>
      <w:r w:rsidRPr="7DA4E086">
        <w:rPr>
          <w:b/>
          <w:bCs/>
        </w:rPr>
        <w:t xml:space="preserve">Sak </w:t>
      </w:r>
      <w:r>
        <w:rPr>
          <w:b/>
          <w:bCs/>
        </w:rPr>
        <w:t>6</w:t>
      </w:r>
      <w:r w:rsidRPr="7DA4E086">
        <w:rPr>
          <w:b/>
          <w:bCs/>
        </w:rPr>
        <w:t xml:space="preserve">/2025 </w:t>
      </w:r>
      <w:r>
        <w:rPr>
          <w:b/>
          <w:bCs/>
        </w:rPr>
        <w:t>Godkjenning av årsregnskap 2024</w:t>
      </w:r>
    </w:p>
    <w:p w:rsidR="00092643" w:rsidP="003F138D" w:rsidRDefault="00092643" w14:paraId="1D3C1243" w14:textId="77777777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3F138D" w:rsidP="003F138D" w:rsidRDefault="00092643" w14:paraId="400A97B0" w14:textId="217B962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E7C08">
        <w:rPr>
          <w:rFonts w:asciiTheme="majorHAnsi" w:hAnsiTheme="majorHAnsi" w:cstheme="majorHAnsi"/>
          <w:b/>
          <w:bCs/>
          <w:sz w:val="28"/>
          <w:szCs w:val="28"/>
        </w:rPr>
        <w:t>Vedtak: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:rsidRPr="00092643" w:rsidR="00092643" w:rsidP="003F138D" w:rsidRDefault="00092643" w14:paraId="202350E7" w14:textId="0025E68F">
      <w:r w:rsidRPr="00092643">
        <w:rPr>
          <w:rFonts w:asciiTheme="majorHAnsi" w:hAnsiTheme="majorHAnsi" w:cstheme="majorHAnsi"/>
          <w:sz w:val="28"/>
          <w:szCs w:val="28"/>
        </w:rPr>
        <w:t>Landsstyret godkjente årsregnskap for 2024</w:t>
      </w:r>
      <w:r>
        <w:rPr>
          <w:rFonts w:asciiTheme="majorHAnsi" w:hAnsiTheme="majorHAnsi" w:cstheme="majorHAnsi"/>
          <w:sz w:val="28"/>
          <w:szCs w:val="28"/>
        </w:rPr>
        <w:t xml:space="preserve">. Regnskapet sendes ut for digital signering. </w:t>
      </w:r>
      <w:r w:rsidR="0057124E">
        <w:rPr>
          <w:rFonts w:asciiTheme="majorHAnsi" w:hAnsiTheme="majorHAnsi" w:cstheme="majorHAnsi"/>
          <w:sz w:val="28"/>
          <w:szCs w:val="28"/>
        </w:rPr>
        <w:t>Landsstyret ber generalsekretær klargjøre regnskap for de tre siste periodene til orientering for generalforsamlingen 2025 j</w:t>
      </w:r>
      <w:r w:rsidR="00B9520D">
        <w:rPr>
          <w:rFonts w:asciiTheme="majorHAnsi" w:hAnsiTheme="majorHAnsi" w:cstheme="majorHAnsi"/>
          <w:sz w:val="28"/>
          <w:szCs w:val="28"/>
        </w:rPr>
        <w:t xml:space="preserve">fr. par. 4 Generalforsamlingens funksjoner pkt. 3 i vedtektene til KABB. </w:t>
      </w:r>
    </w:p>
    <w:p w:rsidR="003F138D" w:rsidP="003F138D" w:rsidRDefault="003F138D" w14:paraId="0C69F674" w14:textId="77777777"/>
    <w:p w:rsidR="00092643" w:rsidP="003F138D" w:rsidRDefault="003F138D" w14:paraId="185FE3AF" w14:textId="77777777">
      <w:pPr>
        <w:pStyle w:val="Overskrift1"/>
        <w:rPr>
          <w:b/>
          <w:bCs/>
        </w:rPr>
      </w:pPr>
      <w:r w:rsidRPr="7DA4E086">
        <w:rPr>
          <w:b/>
          <w:bCs/>
        </w:rPr>
        <w:t xml:space="preserve">Sak </w:t>
      </w:r>
      <w:r>
        <w:rPr>
          <w:b/>
          <w:bCs/>
        </w:rPr>
        <w:t>7</w:t>
      </w:r>
      <w:r w:rsidRPr="7DA4E086">
        <w:rPr>
          <w:b/>
          <w:bCs/>
        </w:rPr>
        <w:t xml:space="preserve">/2025 </w:t>
      </w:r>
      <w:r>
        <w:rPr>
          <w:b/>
          <w:bCs/>
        </w:rPr>
        <w:t>Godkjenning av årsrapport 2024</w:t>
      </w:r>
    </w:p>
    <w:p w:rsidR="00092643" w:rsidP="00092643" w:rsidRDefault="00092643" w14:paraId="1AF29DBC" w14:textId="77777777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092643" w:rsidP="00092643" w:rsidRDefault="00092643" w14:paraId="7E1C1D25" w14:textId="37D9007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E7C08">
        <w:rPr>
          <w:rFonts w:asciiTheme="majorHAnsi" w:hAnsiTheme="majorHAnsi" w:cstheme="majorHAnsi"/>
          <w:b/>
          <w:bCs/>
          <w:sz w:val="28"/>
          <w:szCs w:val="28"/>
        </w:rPr>
        <w:t>Vedtak: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:rsidRPr="00B9520D" w:rsidR="00F64AA6" w:rsidP="00A73D9B" w:rsidRDefault="00092643" w14:paraId="4BE3C2C7" w14:textId="02EEE77D">
      <w:r w:rsidRPr="00092643">
        <w:rPr>
          <w:rFonts w:asciiTheme="majorHAnsi" w:hAnsiTheme="majorHAnsi" w:cstheme="majorHAnsi"/>
          <w:sz w:val="28"/>
          <w:szCs w:val="28"/>
        </w:rPr>
        <w:t>Landsstyret godkjente årsr</w:t>
      </w:r>
      <w:r>
        <w:rPr>
          <w:rFonts w:asciiTheme="majorHAnsi" w:hAnsiTheme="majorHAnsi" w:cstheme="majorHAnsi"/>
          <w:sz w:val="28"/>
          <w:szCs w:val="28"/>
        </w:rPr>
        <w:t>apport</w:t>
      </w:r>
      <w:r w:rsidRPr="00092643">
        <w:rPr>
          <w:rFonts w:asciiTheme="majorHAnsi" w:hAnsiTheme="majorHAnsi" w:cstheme="majorHAnsi"/>
          <w:sz w:val="28"/>
          <w:szCs w:val="28"/>
        </w:rPr>
        <w:t xml:space="preserve"> for 2024</w:t>
      </w:r>
      <w:r>
        <w:rPr>
          <w:rFonts w:asciiTheme="majorHAnsi" w:hAnsiTheme="majorHAnsi" w:cstheme="majorHAnsi"/>
          <w:sz w:val="28"/>
          <w:szCs w:val="28"/>
        </w:rPr>
        <w:t xml:space="preserve">. Rapporten sendes ut for digital signering. Landsstyret ber generalsekretær utarbeide </w:t>
      </w:r>
      <w:r w:rsidR="0057124E">
        <w:rPr>
          <w:rFonts w:asciiTheme="majorHAnsi" w:hAnsiTheme="majorHAnsi" w:cstheme="majorHAnsi"/>
          <w:sz w:val="28"/>
          <w:szCs w:val="28"/>
        </w:rPr>
        <w:t xml:space="preserve">melding for </w:t>
      </w:r>
      <w:r w:rsidR="00B9520D">
        <w:rPr>
          <w:rFonts w:asciiTheme="majorHAnsi" w:hAnsiTheme="majorHAnsi" w:cstheme="majorHAnsi"/>
          <w:sz w:val="28"/>
          <w:szCs w:val="28"/>
        </w:rPr>
        <w:t xml:space="preserve">treårsperioden jfr. par. 4 Generalforsamlingens funksjoner pkt. 4 i vedtektene til KABB.  </w:t>
      </w:r>
    </w:p>
    <w:p w:rsidR="0004179F" w:rsidP="00A73D9B" w:rsidRDefault="0004179F" w14:paraId="46595D84" w14:textId="77777777">
      <w:pPr>
        <w:rPr>
          <w:rFonts w:asciiTheme="majorHAnsi" w:hAnsiTheme="majorHAnsi" w:cstheme="majorHAnsi"/>
          <w:sz w:val="28"/>
          <w:szCs w:val="28"/>
        </w:rPr>
      </w:pPr>
    </w:p>
    <w:p w:rsidR="005A790C" w:rsidP="7DA4E086" w:rsidRDefault="005A790C" w14:paraId="340ED84C" w14:textId="78A8352D">
      <w:pPr>
        <w:pStyle w:val="Overskrift1"/>
        <w:rPr>
          <w:b/>
          <w:bCs/>
        </w:rPr>
      </w:pPr>
      <w:r w:rsidRPr="7DA4E086">
        <w:rPr>
          <w:b/>
          <w:bCs/>
        </w:rPr>
        <w:lastRenderedPageBreak/>
        <w:t xml:space="preserve">Sak </w:t>
      </w:r>
      <w:r w:rsidRPr="7DA4E086" w:rsidR="0004179F">
        <w:rPr>
          <w:b/>
          <w:bCs/>
        </w:rPr>
        <w:t>8</w:t>
      </w:r>
      <w:r w:rsidRPr="7DA4E086">
        <w:rPr>
          <w:b/>
          <w:bCs/>
        </w:rPr>
        <w:t>/2025 Forvaltning av kapital</w:t>
      </w:r>
    </w:p>
    <w:p w:rsidRPr="00B9520D" w:rsidR="00B9520D" w:rsidP="00B9520D" w:rsidRDefault="00B9520D" w14:paraId="28D256B5" w14:textId="77777777"/>
    <w:p w:rsidR="00342CBB" w:rsidP="00A73D9B" w:rsidRDefault="00342CBB" w14:paraId="49B96BC7" w14:textId="53E401F8">
      <w:pPr>
        <w:rPr>
          <w:rFonts w:asciiTheme="majorHAnsi" w:hAnsiTheme="majorHAnsi" w:cstheme="majorHAnsi"/>
          <w:sz w:val="28"/>
          <w:szCs w:val="28"/>
        </w:rPr>
      </w:pPr>
      <w:r w:rsidRPr="00B9520D">
        <w:rPr>
          <w:rFonts w:asciiTheme="majorHAnsi" w:hAnsiTheme="majorHAnsi" w:cstheme="majorHAnsi"/>
          <w:b/>
          <w:bCs/>
          <w:sz w:val="28"/>
          <w:szCs w:val="28"/>
        </w:rPr>
        <w:t>Vedtak:</w:t>
      </w:r>
      <w:r>
        <w:rPr>
          <w:rFonts w:asciiTheme="majorHAnsi" w:hAnsiTheme="majorHAnsi" w:cstheme="majorHAnsi"/>
          <w:sz w:val="28"/>
          <w:szCs w:val="28"/>
        </w:rPr>
        <w:t xml:space="preserve"> Landsstyret mener det er </w:t>
      </w:r>
      <w:r w:rsidR="003D7CDE">
        <w:rPr>
          <w:rFonts w:asciiTheme="majorHAnsi" w:hAnsiTheme="majorHAnsi" w:cstheme="majorHAnsi"/>
          <w:sz w:val="28"/>
          <w:szCs w:val="28"/>
        </w:rPr>
        <w:t>v</w:t>
      </w:r>
      <w:r>
        <w:rPr>
          <w:rFonts w:asciiTheme="majorHAnsi" w:hAnsiTheme="majorHAnsi" w:cstheme="majorHAnsi"/>
          <w:sz w:val="28"/>
          <w:szCs w:val="28"/>
        </w:rPr>
        <w:t xml:space="preserve">iktig å </w:t>
      </w:r>
      <w:r w:rsidR="00F2715C">
        <w:rPr>
          <w:rFonts w:asciiTheme="majorHAnsi" w:hAnsiTheme="majorHAnsi" w:cstheme="majorHAnsi"/>
          <w:sz w:val="28"/>
          <w:szCs w:val="28"/>
        </w:rPr>
        <w:t>sikre en god og trygg forvaltning</w:t>
      </w:r>
      <w:r w:rsidR="00EB07A1">
        <w:rPr>
          <w:rFonts w:asciiTheme="majorHAnsi" w:hAnsiTheme="majorHAnsi" w:cstheme="majorHAnsi"/>
          <w:sz w:val="28"/>
          <w:szCs w:val="28"/>
        </w:rPr>
        <w:t xml:space="preserve"> av</w:t>
      </w:r>
      <w:r w:rsidR="00F2715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2715C">
        <w:rPr>
          <w:rFonts w:asciiTheme="majorHAnsi" w:hAnsiTheme="majorHAnsi" w:cstheme="majorHAnsi"/>
          <w:sz w:val="28"/>
          <w:szCs w:val="28"/>
        </w:rPr>
        <w:t>KABBs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egenkapital</w:t>
      </w:r>
      <w:r w:rsidR="00AE5EB3"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094304">
        <w:rPr>
          <w:rFonts w:asciiTheme="majorHAnsi" w:hAnsiTheme="majorHAnsi" w:cstheme="majorHAnsi"/>
          <w:sz w:val="28"/>
          <w:szCs w:val="28"/>
        </w:rPr>
        <w:t xml:space="preserve">som er ervervet gjennom salg av eiendom </w:t>
      </w:r>
      <w:r w:rsidR="00CF1FB1">
        <w:rPr>
          <w:rFonts w:asciiTheme="majorHAnsi" w:hAnsiTheme="majorHAnsi" w:cstheme="majorHAnsi"/>
          <w:sz w:val="28"/>
          <w:szCs w:val="28"/>
        </w:rPr>
        <w:t>og ar</w:t>
      </w:r>
      <w:r w:rsidR="00AE5EB3">
        <w:rPr>
          <w:rFonts w:asciiTheme="majorHAnsi" w:hAnsiTheme="majorHAnsi" w:cstheme="majorHAnsi"/>
          <w:sz w:val="28"/>
          <w:szCs w:val="28"/>
        </w:rPr>
        <w:t>v. St</w:t>
      </w:r>
      <w:r w:rsidR="009F0A62">
        <w:rPr>
          <w:rFonts w:asciiTheme="majorHAnsi" w:hAnsiTheme="majorHAnsi" w:cstheme="majorHAnsi"/>
          <w:sz w:val="28"/>
          <w:szCs w:val="28"/>
        </w:rPr>
        <w:t xml:space="preserve">yret </w:t>
      </w:r>
      <w:r w:rsidR="003D7CDE">
        <w:rPr>
          <w:rFonts w:asciiTheme="majorHAnsi" w:hAnsiTheme="majorHAnsi" w:cstheme="majorHAnsi"/>
          <w:sz w:val="28"/>
          <w:szCs w:val="28"/>
        </w:rPr>
        <w:t xml:space="preserve">ber generalsekretær </w:t>
      </w:r>
      <w:r w:rsidR="00CA1C22">
        <w:rPr>
          <w:rFonts w:asciiTheme="majorHAnsi" w:hAnsiTheme="majorHAnsi" w:cstheme="majorHAnsi"/>
          <w:sz w:val="28"/>
          <w:szCs w:val="28"/>
        </w:rPr>
        <w:t xml:space="preserve">innhente </w:t>
      </w:r>
      <w:r w:rsidR="00DC4DED">
        <w:rPr>
          <w:rFonts w:asciiTheme="majorHAnsi" w:hAnsiTheme="majorHAnsi" w:cstheme="majorHAnsi"/>
          <w:sz w:val="28"/>
          <w:szCs w:val="28"/>
        </w:rPr>
        <w:t xml:space="preserve">mer </w:t>
      </w:r>
      <w:r w:rsidR="00CA1C22">
        <w:rPr>
          <w:rFonts w:asciiTheme="majorHAnsi" w:hAnsiTheme="majorHAnsi" w:cstheme="majorHAnsi"/>
          <w:sz w:val="28"/>
          <w:szCs w:val="28"/>
        </w:rPr>
        <w:t xml:space="preserve">informasjon </w:t>
      </w:r>
      <w:r w:rsidR="0064011B">
        <w:rPr>
          <w:rFonts w:asciiTheme="majorHAnsi" w:hAnsiTheme="majorHAnsi" w:cstheme="majorHAnsi"/>
          <w:sz w:val="28"/>
          <w:szCs w:val="28"/>
        </w:rPr>
        <w:t>vedr</w:t>
      </w:r>
      <w:r w:rsidR="00C16BDC">
        <w:rPr>
          <w:rFonts w:asciiTheme="majorHAnsi" w:hAnsiTheme="majorHAnsi" w:cstheme="majorHAnsi"/>
          <w:sz w:val="28"/>
          <w:szCs w:val="28"/>
        </w:rPr>
        <w:t>ørende de etiske sidene av</w:t>
      </w:r>
      <w:r w:rsidR="0064011B">
        <w:rPr>
          <w:rFonts w:asciiTheme="majorHAnsi" w:hAnsiTheme="majorHAnsi" w:cstheme="majorHAnsi"/>
          <w:sz w:val="28"/>
          <w:szCs w:val="28"/>
        </w:rPr>
        <w:t xml:space="preserve"> fondsforvaltningen KABB </w:t>
      </w:r>
      <w:r w:rsidR="00C16BDC">
        <w:rPr>
          <w:rFonts w:asciiTheme="majorHAnsi" w:hAnsiTheme="majorHAnsi" w:cstheme="majorHAnsi"/>
          <w:sz w:val="28"/>
          <w:szCs w:val="28"/>
        </w:rPr>
        <w:t xml:space="preserve">har fått tilbud om via KNIF-Kristen Norges Innkjøpsfellesskap. </w:t>
      </w:r>
    </w:p>
    <w:p w:rsidR="00E8289F" w:rsidP="7DA4E086" w:rsidRDefault="00E8289F" w14:paraId="2FDEDE07" w14:textId="77777777">
      <w:pPr>
        <w:pStyle w:val="Overskrift1"/>
        <w:rPr>
          <w:b/>
          <w:bCs/>
        </w:rPr>
      </w:pPr>
    </w:p>
    <w:p w:rsidR="00881F27" w:rsidP="7DA4E086" w:rsidRDefault="005A790C" w14:paraId="4D4874E9" w14:textId="1956BEB5">
      <w:pPr>
        <w:pStyle w:val="Overskrift1"/>
        <w:rPr>
          <w:b/>
          <w:bCs/>
        </w:rPr>
      </w:pPr>
      <w:r w:rsidRPr="7DA4E086">
        <w:rPr>
          <w:b/>
          <w:bCs/>
        </w:rPr>
        <w:t xml:space="preserve">Sak </w:t>
      </w:r>
      <w:r w:rsidRPr="7DA4E086" w:rsidR="0004179F">
        <w:rPr>
          <w:b/>
          <w:bCs/>
        </w:rPr>
        <w:t>9</w:t>
      </w:r>
      <w:r w:rsidRPr="7DA4E086">
        <w:rPr>
          <w:b/>
          <w:bCs/>
        </w:rPr>
        <w:t>/2025 Mandat for valgkomiteen i KABB</w:t>
      </w:r>
    </w:p>
    <w:p w:rsidR="003A71EE" w:rsidP="00C4554B" w:rsidRDefault="003A71EE" w14:paraId="290F829A" w14:textId="77777777">
      <w:pPr>
        <w:rPr>
          <w:rFonts w:asciiTheme="majorHAnsi" w:hAnsiTheme="majorHAnsi" w:cstheme="majorHAnsi"/>
          <w:sz w:val="28"/>
          <w:szCs w:val="28"/>
        </w:rPr>
      </w:pPr>
    </w:p>
    <w:p w:rsidRPr="00D9522D" w:rsidR="00883971" w:rsidP="00C4554B" w:rsidRDefault="00792384" w14:paraId="7BF3E77B" w14:textId="6DA3340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D9522D">
        <w:rPr>
          <w:rFonts w:asciiTheme="majorHAnsi" w:hAnsiTheme="majorHAnsi" w:cstheme="majorHAnsi"/>
          <w:b/>
          <w:bCs/>
          <w:sz w:val="28"/>
          <w:szCs w:val="28"/>
        </w:rPr>
        <w:t xml:space="preserve">Vedtak: </w:t>
      </w:r>
    </w:p>
    <w:p w:rsidRPr="00CB0D78" w:rsidR="00CB0D78" w:rsidP="00CB0D78" w:rsidRDefault="00E85E97" w14:paraId="69B6A1D3" w14:textId="782D52A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Arbeidet i valgkomiteen i KABB har aldri hatt </w:t>
      </w:r>
      <w:r w:rsidR="00792384">
        <w:rPr>
          <w:rFonts w:asciiTheme="majorHAnsi" w:hAnsiTheme="majorHAnsi" w:cstheme="majorHAnsi"/>
          <w:sz w:val="28"/>
          <w:szCs w:val="28"/>
        </w:rPr>
        <w:t>et skriftlig mandat</w:t>
      </w:r>
      <w:r w:rsidR="00141721">
        <w:rPr>
          <w:rFonts w:asciiTheme="majorHAnsi" w:hAnsiTheme="majorHAnsi" w:cstheme="majorHAnsi"/>
          <w:sz w:val="28"/>
          <w:szCs w:val="28"/>
        </w:rPr>
        <w:t xml:space="preserve"> for sitt viktige arbeid. </w:t>
      </w:r>
      <w:r w:rsidRPr="00CB0D78" w:rsidR="00CB0D78">
        <w:rPr>
          <w:rFonts w:asciiTheme="majorHAnsi" w:hAnsiTheme="majorHAnsi" w:cstheme="majorHAnsi"/>
          <w:sz w:val="28"/>
          <w:szCs w:val="28"/>
        </w:rPr>
        <w:t xml:space="preserve">Det vil landsstyret endre på. Magne Bjørndal leder valgkomiteen frem til generalforsamlingen 2025, og har lang erfaring med arbeid i valgkomiteer i KABB. Landsstyret har spurt ham om å utarbeide </w:t>
      </w:r>
      <w:r w:rsidR="00CB0D78">
        <w:rPr>
          <w:rFonts w:asciiTheme="majorHAnsi" w:hAnsiTheme="majorHAnsi" w:cstheme="majorHAnsi"/>
          <w:sz w:val="28"/>
          <w:szCs w:val="28"/>
        </w:rPr>
        <w:t>innspill</w:t>
      </w:r>
      <w:r w:rsidRPr="00CB0D78" w:rsidR="00CB0D78">
        <w:rPr>
          <w:rFonts w:asciiTheme="majorHAnsi" w:hAnsiTheme="majorHAnsi" w:cstheme="majorHAnsi"/>
          <w:sz w:val="28"/>
          <w:szCs w:val="28"/>
        </w:rPr>
        <w:t xml:space="preserve"> til mandat for landsstyret.</w:t>
      </w:r>
    </w:p>
    <w:p w:rsidR="009E5774" w:rsidP="00792384" w:rsidRDefault="009E5774" w14:paraId="4C660339" w14:textId="1E6B094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Generalforsamlingen </w:t>
      </w:r>
      <w:r w:rsidR="004C1265">
        <w:rPr>
          <w:rFonts w:asciiTheme="majorHAnsi" w:hAnsiTheme="majorHAnsi" w:cstheme="majorHAnsi"/>
          <w:sz w:val="28"/>
          <w:szCs w:val="28"/>
        </w:rPr>
        <w:t xml:space="preserve">2025 </w:t>
      </w:r>
      <w:r w:rsidR="003A4C30">
        <w:rPr>
          <w:rFonts w:asciiTheme="majorHAnsi" w:hAnsiTheme="majorHAnsi" w:cstheme="majorHAnsi"/>
          <w:sz w:val="28"/>
          <w:szCs w:val="28"/>
        </w:rPr>
        <w:t xml:space="preserve">får orientering om mandatet. </w:t>
      </w:r>
      <w:r w:rsidR="00371015">
        <w:rPr>
          <w:rFonts w:asciiTheme="majorHAnsi" w:hAnsiTheme="majorHAnsi" w:cstheme="majorHAnsi"/>
          <w:sz w:val="28"/>
          <w:szCs w:val="28"/>
        </w:rPr>
        <w:t xml:space="preserve">Valgkomiteens mandat skal også brukes som mal for foreningenes valgkomiteer. </w:t>
      </w:r>
    </w:p>
    <w:p w:rsidR="003A4C30" w:rsidP="00792384" w:rsidRDefault="003A4C30" w14:paraId="35959607" w14:textId="77777777">
      <w:pPr>
        <w:rPr>
          <w:rFonts w:asciiTheme="majorHAnsi" w:hAnsiTheme="majorHAnsi" w:cstheme="majorHAnsi"/>
          <w:sz w:val="28"/>
          <w:szCs w:val="28"/>
        </w:rPr>
      </w:pPr>
    </w:p>
    <w:p w:rsidR="001D1460" w:rsidP="00C4554B" w:rsidRDefault="003A4C30" w14:paraId="3D504E22" w14:textId="2F5F9C9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D1460">
        <w:rPr>
          <w:rFonts w:asciiTheme="majorHAnsi" w:hAnsiTheme="majorHAnsi" w:cstheme="majorHAnsi"/>
          <w:b/>
          <w:bCs/>
          <w:sz w:val="28"/>
          <w:szCs w:val="28"/>
        </w:rPr>
        <w:t xml:space="preserve">Mandat </w:t>
      </w:r>
      <w:r w:rsidR="002B0265">
        <w:rPr>
          <w:rFonts w:asciiTheme="majorHAnsi" w:hAnsiTheme="majorHAnsi" w:cstheme="majorHAnsi"/>
          <w:b/>
          <w:bCs/>
          <w:sz w:val="28"/>
          <w:szCs w:val="28"/>
        </w:rPr>
        <w:t xml:space="preserve">og veiledning </w:t>
      </w:r>
      <w:r w:rsidRPr="001D1460">
        <w:rPr>
          <w:rFonts w:asciiTheme="majorHAnsi" w:hAnsiTheme="majorHAnsi" w:cstheme="majorHAnsi"/>
          <w:b/>
          <w:bCs/>
          <w:sz w:val="28"/>
          <w:szCs w:val="28"/>
        </w:rPr>
        <w:t>for valgkomiteen i KABB</w:t>
      </w:r>
      <w:r w:rsidRPr="001D1460" w:rsidR="00DB26F7">
        <w:rPr>
          <w:rFonts w:asciiTheme="majorHAnsi" w:hAnsiTheme="majorHAnsi" w:cstheme="majorHAnsi"/>
          <w:b/>
          <w:bCs/>
          <w:sz w:val="28"/>
          <w:szCs w:val="28"/>
        </w:rPr>
        <w:t xml:space="preserve">, vedtatt av landsstyret i KABB 6. mars </w:t>
      </w:r>
      <w:r w:rsidR="00813F6D">
        <w:rPr>
          <w:rFonts w:asciiTheme="majorHAnsi" w:hAnsiTheme="majorHAnsi" w:cstheme="majorHAnsi"/>
          <w:b/>
          <w:bCs/>
          <w:sz w:val="28"/>
          <w:szCs w:val="28"/>
        </w:rPr>
        <w:t>2025.</w:t>
      </w:r>
      <w:r w:rsidR="002B0265">
        <w:rPr>
          <w:rFonts w:asciiTheme="majorHAnsi" w:hAnsiTheme="majorHAnsi" w:cstheme="majorHAnsi"/>
          <w:b/>
          <w:bCs/>
          <w:sz w:val="28"/>
          <w:szCs w:val="28"/>
        </w:rPr>
        <w:t xml:space="preserve"> Paragrafene viser til vedtekter for KABB</w:t>
      </w:r>
    </w:p>
    <w:p w:rsidR="00371015" w:rsidP="00C4554B" w:rsidRDefault="00371015" w14:paraId="506C5BF3" w14:textId="77777777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2B0265" w:rsidP="00C4554B" w:rsidRDefault="00371015" w14:paraId="6167D6BC" w14:textId="7777777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Generalforsamlingen i KABB skal velge en </w:t>
      </w:r>
      <w:r w:rsidR="00C22E23">
        <w:rPr>
          <w:rFonts w:asciiTheme="majorHAnsi" w:hAnsiTheme="majorHAnsi" w:cstheme="majorHAnsi"/>
          <w:sz w:val="28"/>
          <w:szCs w:val="28"/>
        </w:rPr>
        <w:t>v</w:t>
      </w:r>
      <w:r>
        <w:rPr>
          <w:rFonts w:asciiTheme="majorHAnsi" w:hAnsiTheme="majorHAnsi" w:cstheme="majorHAnsi"/>
          <w:sz w:val="28"/>
          <w:szCs w:val="28"/>
        </w:rPr>
        <w:t>a</w:t>
      </w:r>
      <w:r w:rsidR="00C22E23">
        <w:rPr>
          <w:rFonts w:asciiTheme="majorHAnsi" w:hAnsiTheme="majorHAnsi" w:cstheme="majorHAnsi"/>
          <w:sz w:val="28"/>
          <w:szCs w:val="28"/>
        </w:rPr>
        <w:t>l</w:t>
      </w:r>
      <w:r>
        <w:rPr>
          <w:rFonts w:asciiTheme="majorHAnsi" w:hAnsiTheme="majorHAnsi" w:cstheme="majorHAnsi"/>
          <w:sz w:val="28"/>
          <w:szCs w:val="28"/>
        </w:rPr>
        <w:t>gkomite på fire medlemmer.</w:t>
      </w:r>
      <w:r w:rsidR="002B0265">
        <w:rPr>
          <w:rFonts w:asciiTheme="majorHAnsi" w:hAnsiTheme="majorHAnsi" w:cstheme="majorHAnsi"/>
          <w:sz w:val="28"/>
          <w:szCs w:val="28"/>
        </w:rPr>
        <w:t xml:space="preserve"> Valgkomiteen funksjonstid er tre år fra generalforsamlingen komiteen ble valgt.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2B0265" w:rsidP="00C4554B" w:rsidRDefault="002B0265" w14:paraId="0ED0309E" w14:textId="77777777">
      <w:pPr>
        <w:rPr>
          <w:rFonts w:asciiTheme="majorHAnsi" w:hAnsiTheme="majorHAnsi" w:cstheme="majorHAnsi"/>
          <w:sz w:val="28"/>
          <w:szCs w:val="28"/>
        </w:rPr>
      </w:pPr>
    </w:p>
    <w:p w:rsidR="00371015" w:rsidP="00C4554B" w:rsidRDefault="002B0265" w14:paraId="418343D1" w14:textId="1F50695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Ifølge paragraf 4, punkt h, skal valgkomiteen bestå av </w:t>
      </w:r>
      <w:r w:rsidR="00371015">
        <w:rPr>
          <w:rFonts w:asciiTheme="majorHAnsi" w:hAnsiTheme="majorHAnsi" w:cstheme="majorHAnsi"/>
          <w:sz w:val="28"/>
          <w:szCs w:val="28"/>
        </w:rPr>
        <w:t>tre faste medlemmer og et varamedlem.</w:t>
      </w:r>
      <w:r w:rsidR="00C22E23">
        <w:rPr>
          <w:rFonts w:asciiTheme="majorHAnsi" w:hAnsiTheme="majorHAnsi" w:cstheme="majorHAnsi"/>
          <w:sz w:val="28"/>
          <w:szCs w:val="28"/>
        </w:rPr>
        <w:t xml:space="preserve"> Komiteen </w:t>
      </w:r>
      <w:r>
        <w:rPr>
          <w:rFonts w:asciiTheme="majorHAnsi" w:hAnsiTheme="majorHAnsi" w:cstheme="majorHAnsi"/>
          <w:sz w:val="28"/>
          <w:szCs w:val="28"/>
        </w:rPr>
        <w:t xml:space="preserve">konstituerer seg selv og </w:t>
      </w:r>
      <w:r w:rsidR="00C22E23">
        <w:rPr>
          <w:rFonts w:asciiTheme="majorHAnsi" w:hAnsiTheme="majorHAnsi" w:cstheme="majorHAnsi"/>
          <w:sz w:val="28"/>
          <w:szCs w:val="28"/>
        </w:rPr>
        <w:t xml:space="preserve">skal ha en </w:t>
      </w:r>
      <w:r>
        <w:rPr>
          <w:rFonts w:asciiTheme="majorHAnsi" w:hAnsiTheme="majorHAnsi" w:cstheme="majorHAnsi"/>
          <w:sz w:val="28"/>
          <w:szCs w:val="28"/>
        </w:rPr>
        <w:t>leder</w:t>
      </w:r>
      <w:r w:rsidR="00C22E23">
        <w:rPr>
          <w:rFonts w:asciiTheme="majorHAnsi" w:hAnsiTheme="majorHAnsi" w:cstheme="majorHAnsi"/>
          <w:sz w:val="28"/>
          <w:szCs w:val="28"/>
        </w:rPr>
        <w:t xml:space="preserve">. Komiteen er ansvarlig for å føre </w:t>
      </w:r>
      <w:r>
        <w:rPr>
          <w:rFonts w:asciiTheme="majorHAnsi" w:hAnsiTheme="majorHAnsi" w:cstheme="majorHAnsi"/>
          <w:sz w:val="28"/>
          <w:szCs w:val="28"/>
        </w:rPr>
        <w:t xml:space="preserve">egne </w:t>
      </w:r>
      <w:r w:rsidR="00C22E23">
        <w:rPr>
          <w:rFonts w:asciiTheme="majorHAnsi" w:hAnsiTheme="majorHAnsi" w:cstheme="majorHAnsi"/>
          <w:sz w:val="28"/>
          <w:szCs w:val="28"/>
        </w:rPr>
        <w:t>referater og skrive</w:t>
      </w:r>
      <w:r>
        <w:rPr>
          <w:rFonts w:asciiTheme="majorHAnsi" w:hAnsiTheme="majorHAnsi" w:cstheme="majorHAnsi"/>
          <w:sz w:val="28"/>
          <w:szCs w:val="28"/>
        </w:rPr>
        <w:t>r selv</w:t>
      </w:r>
      <w:r w:rsidR="00C22E23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sine innstillinger</w:t>
      </w:r>
      <w:r w:rsidR="00C22E23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371015" w:rsidP="00C4554B" w:rsidRDefault="00371015" w14:paraId="1DDDC7AB" w14:textId="77777777">
      <w:pPr>
        <w:rPr>
          <w:rFonts w:asciiTheme="majorHAnsi" w:hAnsiTheme="majorHAnsi" w:cstheme="majorHAnsi"/>
          <w:sz w:val="28"/>
          <w:szCs w:val="28"/>
        </w:rPr>
      </w:pPr>
    </w:p>
    <w:p w:rsidRPr="00371015" w:rsidR="00C4554B" w:rsidP="00C4554B" w:rsidRDefault="00371015" w14:paraId="0C31C7B6" w14:textId="723E478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71015">
        <w:rPr>
          <w:rFonts w:asciiTheme="majorHAnsi" w:hAnsiTheme="majorHAnsi" w:cstheme="majorHAnsi"/>
          <w:b/>
          <w:bCs/>
          <w:sz w:val="28"/>
          <w:szCs w:val="28"/>
        </w:rPr>
        <w:t xml:space="preserve">Valgkomiteens oppgave </w:t>
      </w:r>
    </w:p>
    <w:p w:rsidRPr="00C4554B" w:rsidR="00C4554B" w:rsidP="00C4554B" w:rsidRDefault="00C4554B" w14:paraId="35C17452" w14:textId="46B091F2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 xml:space="preserve">Valgkomiteens </w:t>
      </w:r>
      <w:r w:rsidR="00371015">
        <w:rPr>
          <w:rFonts w:asciiTheme="majorHAnsi" w:hAnsiTheme="majorHAnsi" w:cstheme="majorHAnsi"/>
          <w:sz w:val="28"/>
          <w:szCs w:val="28"/>
        </w:rPr>
        <w:t>skal</w:t>
      </w:r>
      <w:r w:rsidRPr="00C4554B">
        <w:rPr>
          <w:rFonts w:asciiTheme="majorHAnsi" w:hAnsiTheme="majorHAnsi" w:cstheme="majorHAnsi"/>
          <w:sz w:val="28"/>
          <w:szCs w:val="28"/>
        </w:rPr>
        <w:t xml:space="preserve"> forberede valgene på generalforsamling. Arbeidet bør starte i god tid, gjerne tidlig på høsten året før generalforsamlingen.  </w:t>
      </w:r>
    </w:p>
    <w:p w:rsidR="00371015" w:rsidP="00C4554B" w:rsidRDefault="00371015" w14:paraId="4FCD6D7E" w14:textId="77777777">
      <w:pPr>
        <w:rPr>
          <w:rFonts w:asciiTheme="majorHAnsi" w:hAnsiTheme="majorHAnsi" w:cstheme="majorHAnsi"/>
          <w:sz w:val="28"/>
          <w:szCs w:val="28"/>
        </w:rPr>
      </w:pPr>
    </w:p>
    <w:p w:rsidR="002B0265" w:rsidP="00C4554B" w:rsidRDefault="00C4554B" w14:paraId="1291B51C" w14:textId="77777777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>Administrasjonen</w:t>
      </w:r>
      <w:r w:rsidR="00371015">
        <w:rPr>
          <w:rFonts w:asciiTheme="majorHAnsi" w:hAnsiTheme="majorHAnsi" w:cstheme="majorHAnsi"/>
          <w:sz w:val="28"/>
          <w:szCs w:val="28"/>
        </w:rPr>
        <w:t xml:space="preserve"> i KABB</w:t>
      </w:r>
      <w:r w:rsidRPr="00C4554B">
        <w:rPr>
          <w:rFonts w:asciiTheme="majorHAnsi" w:hAnsiTheme="majorHAnsi" w:cstheme="majorHAnsi"/>
          <w:sz w:val="28"/>
          <w:szCs w:val="28"/>
        </w:rPr>
        <w:t xml:space="preserve"> har ingen formell rolle i komiteens arbeid, men </w:t>
      </w:r>
      <w:r w:rsidR="00371015">
        <w:rPr>
          <w:rFonts w:asciiTheme="majorHAnsi" w:hAnsiTheme="majorHAnsi" w:cstheme="majorHAnsi"/>
          <w:sz w:val="28"/>
          <w:szCs w:val="28"/>
        </w:rPr>
        <w:t>tar</w:t>
      </w:r>
      <w:r w:rsidRPr="00C4554B">
        <w:rPr>
          <w:rFonts w:asciiTheme="majorHAnsi" w:hAnsiTheme="majorHAnsi" w:cstheme="majorHAnsi"/>
          <w:sz w:val="28"/>
          <w:szCs w:val="28"/>
        </w:rPr>
        <w:t xml:space="preserve"> initiativ </w:t>
      </w:r>
      <w:r w:rsidR="00371015">
        <w:rPr>
          <w:rFonts w:asciiTheme="majorHAnsi" w:hAnsiTheme="majorHAnsi" w:cstheme="majorHAnsi"/>
          <w:sz w:val="28"/>
          <w:szCs w:val="28"/>
        </w:rPr>
        <w:t xml:space="preserve">til </w:t>
      </w:r>
      <w:r w:rsidRPr="00C4554B">
        <w:rPr>
          <w:rFonts w:asciiTheme="majorHAnsi" w:hAnsiTheme="majorHAnsi" w:cstheme="majorHAnsi"/>
          <w:sz w:val="28"/>
          <w:szCs w:val="28"/>
        </w:rPr>
        <w:t>at arbeidet kommer i gan</w:t>
      </w:r>
      <w:r w:rsidR="00371015">
        <w:rPr>
          <w:rFonts w:asciiTheme="majorHAnsi" w:hAnsiTheme="majorHAnsi" w:cstheme="majorHAnsi"/>
          <w:sz w:val="28"/>
          <w:szCs w:val="28"/>
        </w:rPr>
        <w:t xml:space="preserve">g. </w:t>
      </w:r>
    </w:p>
    <w:p w:rsidR="002B0265" w:rsidP="00C4554B" w:rsidRDefault="002B0265" w14:paraId="27965A37" w14:textId="77777777">
      <w:pPr>
        <w:rPr>
          <w:rFonts w:asciiTheme="majorHAnsi" w:hAnsiTheme="majorHAnsi" w:cstheme="majorHAnsi"/>
          <w:sz w:val="28"/>
          <w:szCs w:val="28"/>
        </w:rPr>
      </w:pPr>
    </w:p>
    <w:p w:rsidRPr="00C4554B" w:rsidR="00C4554B" w:rsidP="00C4554B" w:rsidRDefault="00371015" w14:paraId="59983771" w14:textId="100A0A4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Administrasjonen gir </w:t>
      </w:r>
      <w:r w:rsidRPr="00C4554B" w:rsidR="00C4554B">
        <w:rPr>
          <w:rFonts w:asciiTheme="majorHAnsi" w:hAnsiTheme="majorHAnsi" w:cstheme="majorHAnsi"/>
          <w:sz w:val="28"/>
          <w:szCs w:val="28"/>
        </w:rPr>
        <w:t xml:space="preserve">kontaktopplysninger </w:t>
      </w:r>
      <w:r w:rsidR="002B0265">
        <w:rPr>
          <w:rFonts w:asciiTheme="majorHAnsi" w:hAnsiTheme="majorHAnsi" w:cstheme="majorHAnsi"/>
          <w:sz w:val="28"/>
          <w:szCs w:val="28"/>
        </w:rPr>
        <w:t>om</w:t>
      </w:r>
      <w:r w:rsidRPr="00C4554B" w:rsidR="00C4554B">
        <w:rPr>
          <w:rFonts w:asciiTheme="majorHAnsi" w:hAnsiTheme="majorHAnsi" w:cstheme="majorHAnsi"/>
          <w:sz w:val="28"/>
          <w:szCs w:val="28"/>
        </w:rPr>
        <w:t xml:space="preserve"> komiteens og landsstyrets medlemmer. Komiteen kan også etterspørre annen relevant informasjon, f.eks. medlemsliste. </w:t>
      </w:r>
    </w:p>
    <w:p w:rsidRPr="00C4554B" w:rsidR="00C4554B" w:rsidP="00C4554B" w:rsidRDefault="00C4554B" w14:paraId="3F93D918" w14:textId="77777777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> </w:t>
      </w:r>
    </w:p>
    <w:p w:rsidRPr="00C4554B" w:rsidR="00C4554B" w:rsidP="00C4554B" w:rsidRDefault="00C4554B" w14:paraId="25FC4EE7" w14:textId="7777777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C4554B">
        <w:rPr>
          <w:rFonts w:asciiTheme="majorHAnsi" w:hAnsiTheme="majorHAnsi" w:cstheme="majorHAnsi"/>
          <w:b/>
          <w:bCs/>
          <w:sz w:val="28"/>
          <w:szCs w:val="28"/>
        </w:rPr>
        <w:t>Leders ansvar </w:t>
      </w:r>
    </w:p>
    <w:p w:rsidR="00C4554B" w:rsidP="00C4554B" w:rsidRDefault="00C4554B" w14:paraId="5B6BBDF2" w14:textId="51F1025D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>Lederen kaller inn til komiteens første møte, og har hovedansvaret for å samordne arbeidet. Hvordan oppgavene ellers fordeles, er opp til komiteen selv å avgjøre. Det er en absolutt forutsetning at det er taushetsplikt omkring arbeidet i komiteen.  </w:t>
      </w:r>
    </w:p>
    <w:p w:rsidRPr="00C4554B" w:rsidR="00C22E23" w:rsidP="00C4554B" w:rsidRDefault="00C22E23" w14:paraId="33D9FB39" w14:textId="77777777">
      <w:pPr>
        <w:rPr>
          <w:rFonts w:asciiTheme="majorHAnsi" w:hAnsiTheme="majorHAnsi" w:cstheme="majorHAnsi"/>
          <w:sz w:val="28"/>
          <w:szCs w:val="28"/>
        </w:rPr>
      </w:pPr>
    </w:p>
    <w:p w:rsidRPr="00C4554B" w:rsidR="00C4554B" w:rsidP="00C4554B" w:rsidRDefault="00C4554B" w14:paraId="4F62D86F" w14:textId="77777777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>Komiteen bør starte arbeidet sitt med å skaffe seg oversikt over hvordan styremedlemmene opplever at styret fungerer, og hvem av dem som stiller seg til disposisjon for en ny periode. </w:t>
      </w:r>
    </w:p>
    <w:p w:rsidRPr="00C4554B" w:rsidR="00C4554B" w:rsidP="00C4554B" w:rsidRDefault="00C4554B" w14:paraId="1E160D44" w14:textId="77777777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> </w:t>
      </w:r>
    </w:p>
    <w:p w:rsidRPr="00C4554B" w:rsidR="00C4554B" w:rsidP="00C4554B" w:rsidRDefault="00C4554B" w14:paraId="4F07B59B" w14:textId="0FA81F2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C4554B">
        <w:rPr>
          <w:rFonts w:asciiTheme="majorHAnsi" w:hAnsiTheme="majorHAnsi" w:cstheme="majorHAnsi"/>
          <w:b/>
          <w:bCs/>
          <w:sz w:val="28"/>
          <w:szCs w:val="28"/>
        </w:rPr>
        <w:t>Krav til kandidater</w:t>
      </w:r>
      <w:r w:rsidR="001C3281">
        <w:rPr>
          <w:rFonts w:asciiTheme="majorHAnsi" w:hAnsiTheme="majorHAnsi" w:cstheme="majorHAnsi"/>
          <w:b/>
          <w:bCs/>
          <w:sz w:val="28"/>
          <w:szCs w:val="28"/>
        </w:rPr>
        <w:t xml:space="preserve"> til landsstyret </w:t>
      </w:r>
      <w:r w:rsidRPr="00C4554B">
        <w:rPr>
          <w:rFonts w:asciiTheme="majorHAnsi" w:hAnsiTheme="majorHAnsi" w:cstheme="majorHAnsi"/>
          <w:b/>
          <w:bCs/>
          <w:sz w:val="28"/>
          <w:szCs w:val="28"/>
        </w:rPr>
        <w:t> </w:t>
      </w:r>
    </w:p>
    <w:p w:rsidR="002B0265" w:rsidP="00C4554B" w:rsidRDefault="00C4554B" w14:paraId="157BB302" w14:textId="7D1E8C92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 xml:space="preserve">I </w:t>
      </w:r>
      <w:r w:rsidR="002B0265">
        <w:rPr>
          <w:rFonts w:asciiTheme="majorHAnsi" w:hAnsiTheme="majorHAnsi" w:cstheme="majorHAnsi"/>
          <w:sz w:val="28"/>
          <w:szCs w:val="28"/>
        </w:rPr>
        <w:t xml:space="preserve">paragraf </w:t>
      </w:r>
      <w:r w:rsidRPr="00C4554B">
        <w:rPr>
          <w:rFonts w:asciiTheme="majorHAnsi" w:hAnsiTheme="majorHAnsi" w:cstheme="majorHAnsi"/>
          <w:sz w:val="28"/>
          <w:szCs w:val="28"/>
        </w:rPr>
        <w:t xml:space="preserve">2 heter det: «Personer med synsnedsettelser, lesevansker og/eller dysleksi, deres pårørende og andre interesserte som vil støtte </w:t>
      </w:r>
      <w:proofErr w:type="spellStart"/>
      <w:r w:rsidRPr="00C4554B">
        <w:rPr>
          <w:rFonts w:asciiTheme="majorHAnsi" w:hAnsiTheme="majorHAnsi" w:cstheme="majorHAnsi"/>
          <w:sz w:val="28"/>
          <w:szCs w:val="28"/>
        </w:rPr>
        <w:t>KABBs</w:t>
      </w:r>
      <w:proofErr w:type="spellEnd"/>
      <w:r w:rsidRPr="00C4554B">
        <w:rPr>
          <w:rFonts w:asciiTheme="majorHAnsi" w:hAnsiTheme="majorHAnsi" w:cstheme="majorHAnsi"/>
          <w:sz w:val="28"/>
          <w:szCs w:val="28"/>
        </w:rPr>
        <w:t xml:space="preserve"> formål, kan tegne medlemskap i KABB.» </w:t>
      </w:r>
    </w:p>
    <w:p w:rsidR="002B0265" w:rsidP="00C4554B" w:rsidRDefault="002B0265" w14:paraId="07F37D5B" w14:textId="77777777">
      <w:pPr>
        <w:rPr>
          <w:rFonts w:asciiTheme="majorHAnsi" w:hAnsiTheme="majorHAnsi" w:cstheme="majorHAnsi"/>
          <w:sz w:val="28"/>
          <w:szCs w:val="28"/>
        </w:rPr>
      </w:pPr>
    </w:p>
    <w:p w:rsidR="002B0265" w:rsidP="00C4554B" w:rsidRDefault="00C4554B" w14:paraId="708C0A0A" w14:textId="77777777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 xml:space="preserve">I prinsippet er både medlemmer og ikke-medlemmer valgbare til landsstyret og valgkomiteen. Men den samme paragrafen inneholder også en begrensning: «… alle styrende organer i KABB skal alltid ha flertall av medlemmer fra målgruppa og deres pårørende, slik den er beskrevet i formålsparagrafen.» </w:t>
      </w:r>
    </w:p>
    <w:p w:rsidR="002B0265" w:rsidP="00C4554B" w:rsidRDefault="002B0265" w14:paraId="4A81C471" w14:textId="77777777">
      <w:pPr>
        <w:rPr>
          <w:rFonts w:asciiTheme="majorHAnsi" w:hAnsiTheme="majorHAnsi" w:cstheme="majorHAnsi"/>
          <w:sz w:val="28"/>
          <w:szCs w:val="28"/>
        </w:rPr>
      </w:pPr>
    </w:p>
    <w:p w:rsidR="00C4554B" w:rsidP="00C4554B" w:rsidRDefault="00C4554B" w14:paraId="75CED538" w14:textId="32F5FEFD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 xml:space="preserve">I </w:t>
      </w:r>
      <w:r w:rsidR="002B0265">
        <w:rPr>
          <w:rFonts w:asciiTheme="majorHAnsi" w:hAnsiTheme="majorHAnsi" w:cstheme="majorHAnsi"/>
          <w:sz w:val="28"/>
          <w:szCs w:val="28"/>
        </w:rPr>
        <w:t>paragraf</w:t>
      </w:r>
      <w:r w:rsidRPr="00C4554B">
        <w:rPr>
          <w:rFonts w:asciiTheme="majorHAnsi" w:hAnsiTheme="majorHAnsi" w:cstheme="majorHAnsi"/>
          <w:sz w:val="28"/>
          <w:szCs w:val="28"/>
        </w:rPr>
        <w:t xml:space="preserve"> 7 følger enda en begrensning: «Landsstyrets leder og nestleder må være personer med synsnedsettelse, lesevansker og/eller dysleksi.»  </w:t>
      </w:r>
    </w:p>
    <w:p w:rsidRPr="00C4554B" w:rsidR="001C1B39" w:rsidP="00C4554B" w:rsidRDefault="001C1B39" w14:paraId="4B426F2A" w14:textId="77777777">
      <w:pPr>
        <w:rPr>
          <w:rFonts w:asciiTheme="majorHAnsi" w:hAnsiTheme="majorHAnsi" w:cstheme="majorHAnsi"/>
          <w:sz w:val="28"/>
          <w:szCs w:val="28"/>
        </w:rPr>
      </w:pPr>
    </w:p>
    <w:p w:rsidRPr="00C4554B" w:rsidR="00C4554B" w:rsidP="00C4554B" w:rsidRDefault="00C4554B" w14:paraId="1AD6C45A" w14:textId="1EC1FD8E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>Videre heter det i</w:t>
      </w:r>
      <w:r w:rsidR="002B0265">
        <w:rPr>
          <w:rFonts w:asciiTheme="majorHAnsi" w:hAnsiTheme="majorHAnsi" w:cstheme="majorHAnsi"/>
          <w:sz w:val="28"/>
          <w:szCs w:val="28"/>
        </w:rPr>
        <w:t xml:space="preserve"> paragraf</w:t>
      </w:r>
      <w:r w:rsidRPr="00C4554B">
        <w:rPr>
          <w:rFonts w:asciiTheme="majorHAnsi" w:hAnsiTheme="majorHAnsi" w:cstheme="majorHAnsi"/>
          <w:sz w:val="28"/>
          <w:szCs w:val="28"/>
        </w:rPr>
        <w:t xml:space="preserve"> 3: «Alle tillitsvalgte skal være lojale mot </w:t>
      </w:r>
      <w:proofErr w:type="spellStart"/>
      <w:r w:rsidRPr="00C4554B">
        <w:rPr>
          <w:rFonts w:asciiTheme="majorHAnsi" w:hAnsiTheme="majorHAnsi" w:cstheme="majorHAnsi"/>
          <w:sz w:val="28"/>
          <w:szCs w:val="28"/>
        </w:rPr>
        <w:t>KABBs</w:t>
      </w:r>
      <w:proofErr w:type="spellEnd"/>
      <w:r w:rsidRPr="00C4554B">
        <w:rPr>
          <w:rFonts w:asciiTheme="majorHAnsi" w:hAnsiTheme="majorHAnsi" w:cstheme="majorHAnsi"/>
          <w:sz w:val="28"/>
          <w:szCs w:val="28"/>
        </w:rPr>
        <w:t xml:space="preserve"> formålsparagraf som bygger på den felles kristne tro, slik den er uttrykt i Bibelen og Den apostoliske trosbekjennelse.»   </w:t>
      </w:r>
    </w:p>
    <w:p w:rsidRPr="00C4554B" w:rsidR="00C4554B" w:rsidP="00C4554B" w:rsidRDefault="00C4554B" w14:paraId="3C375FAD" w14:textId="77777777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> </w:t>
      </w:r>
    </w:p>
    <w:p w:rsidRPr="00C4554B" w:rsidR="00C4554B" w:rsidP="00C4554B" w:rsidRDefault="00C4554B" w14:paraId="335E456B" w14:textId="7777777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C4554B">
        <w:rPr>
          <w:rFonts w:asciiTheme="majorHAnsi" w:hAnsiTheme="majorHAnsi" w:cstheme="majorHAnsi"/>
          <w:b/>
          <w:bCs/>
          <w:sz w:val="28"/>
          <w:szCs w:val="28"/>
        </w:rPr>
        <w:t>Styrets sammensetning </w:t>
      </w:r>
    </w:p>
    <w:p w:rsidR="002B0265" w:rsidP="00C4554B" w:rsidRDefault="00C4554B" w14:paraId="26BB9DB4" w14:textId="77777777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 xml:space="preserve">Valgkomiteen bør forsøke å sette sammen et landsstyre med best mulig kjønnsbalanse, geografisk og aldersmessig spredning. </w:t>
      </w:r>
    </w:p>
    <w:p w:rsidR="002B0265" w:rsidP="00C4554B" w:rsidRDefault="002B0265" w14:paraId="70DD17B0" w14:textId="77777777">
      <w:pPr>
        <w:rPr>
          <w:rFonts w:asciiTheme="majorHAnsi" w:hAnsiTheme="majorHAnsi" w:cstheme="majorHAnsi"/>
          <w:sz w:val="28"/>
          <w:szCs w:val="28"/>
        </w:rPr>
      </w:pPr>
    </w:p>
    <w:p w:rsidR="00C4554B" w:rsidP="00C4554B" w:rsidRDefault="00C4554B" w14:paraId="4299DDFB" w14:textId="069DDABC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>Det kan også være en fordel om medlemmene kommer fra litt ulike deler av kirkelandskapet. Vær oppmerksom på at også medlemmene i valgkomiteen kan foreslås. </w:t>
      </w:r>
    </w:p>
    <w:p w:rsidRPr="00C4554B" w:rsidR="002B0265" w:rsidP="00C4554B" w:rsidRDefault="002B0265" w14:paraId="51FB5CC5" w14:textId="77777777">
      <w:pPr>
        <w:rPr>
          <w:rFonts w:asciiTheme="majorHAnsi" w:hAnsiTheme="majorHAnsi" w:cstheme="majorHAnsi"/>
          <w:sz w:val="28"/>
          <w:szCs w:val="28"/>
        </w:rPr>
      </w:pPr>
    </w:p>
    <w:p w:rsidR="00C4554B" w:rsidP="00C4554B" w:rsidRDefault="00C4554B" w14:paraId="23E5C44C" w14:textId="16D38048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lastRenderedPageBreak/>
        <w:t xml:space="preserve">Landsstyret er </w:t>
      </w:r>
      <w:proofErr w:type="spellStart"/>
      <w:r w:rsidRPr="00C4554B">
        <w:rPr>
          <w:rFonts w:asciiTheme="majorHAnsi" w:hAnsiTheme="majorHAnsi" w:cstheme="majorHAnsi"/>
          <w:sz w:val="28"/>
          <w:szCs w:val="28"/>
        </w:rPr>
        <w:t>KABBs</w:t>
      </w:r>
      <w:proofErr w:type="spellEnd"/>
      <w:r w:rsidRPr="00C4554B">
        <w:rPr>
          <w:rFonts w:asciiTheme="majorHAnsi" w:hAnsiTheme="majorHAnsi" w:cstheme="majorHAnsi"/>
          <w:sz w:val="28"/>
          <w:szCs w:val="28"/>
        </w:rPr>
        <w:t xml:space="preserve"> høyeste organ mellom generalforsamlingene. Dette innebærer ansvar som arbeidsgiver, og for forvaltning av økonomiske og menneskelige ressurser. Valgkomiteen må derfor, etter beste evne, forsøke å sette sammen et landsstyre med </w:t>
      </w:r>
      <w:r w:rsidR="002E1146">
        <w:rPr>
          <w:rFonts w:asciiTheme="majorHAnsi" w:hAnsiTheme="majorHAnsi" w:cstheme="majorHAnsi"/>
          <w:sz w:val="28"/>
          <w:szCs w:val="28"/>
        </w:rPr>
        <w:t>kompetanse</w:t>
      </w:r>
      <w:r w:rsidRPr="00C4554B">
        <w:rPr>
          <w:rFonts w:asciiTheme="majorHAnsi" w:hAnsiTheme="majorHAnsi" w:cstheme="majorHAnsi"/>
          <w:sz w:val="28"/>
          <w:szCs w:val="28"/>
        </w:rPr>
        <w:t xml:space="preserve"> og erfaring som gjør </w:t>
      </w:r>
      <w:r w:rsidR="002E1146">
        <w:rPr>
          <w:rFonts w:asciiTheme="majorHAnsi" w:hAnsiTheme="majorHAnsi" w:cstheme="majorHAnsi"/>
          <w:sz w:val="28"/>
          <w:szCs w:val="28"/>
        </w:rPr>
        <w:t>styret</w:t>
      </w:r>
      <w:r w:rsidRPr="00C4554B">
        <w:rPr>
          <w:rFonts w:asciiTheme="majorHAnsi" w:hAnsiTheme="majorHAnsi" w:cstheme="majorHAnsi"/>
          <w:sz w:val="28"/>
          <w:szCs w:val="28"/>
        </w:rPr>
        <w:t xml:space="preserve"> i stand til å ivareta dette ansvaret. </w:t>
      </w:r>
    </w:p>
    <w:p w:rsidRPr="00C4554B" w:rsidR="002E1146" w:rsidP="00C4554B" w:rsidRDefault="002E1146" w14:paraId="0088E481" w14:textId="77777777">
      <w:pPr>
        <w:rPr>
          <w:rFonts w:asciiTheme="majorHAnsi" w:hAnsiTheme="majorHAnsi" w:cstheme="majorHAnsi"/>
          <w:sz w:val="28"/>
          <w:szCs w:val="28"/>
        </w:rPr>
      </w:pPr>
    </w:p>
    <w:p w:rsidR="00EE5D31" w:rsidP="00C4554B" w:rsidRDefault="00C4554B" w14:paraId="501FE528" w14:textId="77777777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 xml:space="preserve">Hele styret velges på hver generalforsamling. I teorien er det derfor mulig å skifte ut alle landsstyremedlemmene og hele valgkomiteen. Normalt </w:t>
      </w:r>
    </w:p>
    <w:p w:rsidRPr="00C4554B" w:rsidR="00C4554B" w:rsidP="00C4554B" w:rsidRDefault="00C4554B" w14:paraId="40A8507B" w14:textId="783CD0B7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>bør komiteen likevel legge opp til at noen går ut mens andre fortsetter, eventuelt i andre posisjoner. Vedtektene inneholder ingen begrensninger for hvor mange ganger styre- og valgkomitemedlemmer kan gjenvelges. </w:t>
      </w:r>
    </w:p>
    <w:p w:rsidRPr="00C4554B" w:rsidR="00C4554B" w:rsidP="00C4554B" w:rsidRDefault="00C4554B" w14:paraId="1424535B" w14:textId="77777777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> </w:t>
      </w:r>
    </w:p>
    <w:p w:rsidRPr="00C4554B" w:rsidR="00C4554B" w:rsidP="00C4554B" w:rsidRDefault="00C4554B" w14:paraId="509E8746" w14:textId="7777777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C4554B">
        <w:rPr>
          <w:rFonts w:asciiTheme="majorHAnsi" w:hAnsiTheme="majorHAnsi" w:cstheme="majorHAnsi"/>
          <w:b/>
          <w:bCs/>
          <w:sz w:val="28"/>
          <w:szCs w:val="28"/>
        </w:rPr>
        <w:t>Valgkomiteens innstilling </w:t>
      </w:r>
    </w:p>
    <w:p w:rsidR="00C4554B" w:rsidP="00C4554B" w:rsidRDefault="00C4554B" w14:paraId="6CB871A0" w14:textId="77777777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>Før innstillingen avgis må valgkomiteen forsikre seg om at alle som foreslås er villige til å være kandidater, og hvilket verv den enkelte innstilles til. Valgkomiteen bør også kontakte personer som har sagt seg villige til å fortsette eller til å stille til valg, for å informere dem om at de ikke vil bli innstilt. </w:t>
      </w:r>
    </w:p>
    <w:p w:rsidRPr="00C4554B" w:rsidR="00234D50" w:rsidP="00C4554B" w:rsidRDefault="00234D50" w14:paraId="0296BFD5" w14:textId="77777777">
      <w:pPr>
        <w:rPr>
          <w:rFonts w:asciiTheme="majorHAnsi" w:hAnsiTheme="majorHAnsi" w:cstheme="majorHAnsi"/>
          <w:sz w:val="28"/>
          <w:szCs w:val="28"/>
        </w:rPr>
      </w:pPr>
    </w:p>
    <w:p w:rsidRPr="00C4554B" w:rsidR="00C4554B" w:rsidP="00C4554B" w:rsidRDefault="00DA2C9F" w14:paraId="7AEC0839" w14:textId="75E4538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</w:t>
      </w:r>
      <w:r w:rsidRPr="00C4554B" w:rsidR="00C4554B">
        <w:rPr>
          <w:rFonts w:asciiTheme="majorHAnsi" w:hAnsiTheme="majorHAnsi" w:cstheme="majorHAnsi"/>
          <w:sz w:val="28"/>
          <w:szCs w:val="28"/>
        </w:rPr>
        <w:t>algkomiteen be</w:t>
      </w:r>
      <w:r>
        <w:rPr>
          <w:rFonts w:asciiTheme="majorHAnsi" w:hAnsiTheme="majorHAnsi" w:cstheme="majorHAnsi"/>
          <w:sz w:val="28"/>
          <w:szCs w:val="28"/>
        </w:rPr>
        <w:t>r</w:t>
      </w:r>
      <w:r w:rsidRPr="00C4554B" w:rsidR="00C4554B">
        <w:rPr>
          <w:rFonts w:asciiTheme="majorHAnsi" w:hAnsiTheme="majorHAnsi" w:cstheme="majorHAnsi"/>
          <w:sz w:val="28"/>
          <w:szCs w:val="28"/>
        </w:rPr>
        <w:t xml:space="preserve"> alle som innstilles om å skrive en kort presentasjon av seg selv. Disse presentasjonene innarbeides</w:t>
      </w:r>
      <w:r>
        <w:rPr>
          <w:rFonts w:asciiTheme="majorHAnsi" w:hAnsiTheme="majorHAnsi" w:cstheme="majorHAnsi"/>
          <w:sz w:val="28"/>
          <w:szCs w:val="28"/>
        </w:rPr>
        <w:t xml:space="preserve"> i innstillingen og brukes som bakgrunn når kandidatene skal presenteres overfor medlemmene. </w:t>
      </w:r>
    </w:p>
    <w:p w:rsidRPr="00C4554B" w:rsidR="00C4554B" w:rsidP="00C4554B" w:rsidRDefault="00C4554B" w14:paraId="4C0471B6" w14:textId="77777777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> </w:t>
      </w:r>
    </w:p>
    <w:p w:rsidRPr="00C4554B" w:rsidR="00C4554B" w:rsidP="00C4554B" w:rsidRDefault="00C4554B" w14:paraId="618B2875" w14:textId="77777777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C4554B">
        <w:rPr>
          <w:rFonts w:asciiTheme="majorHAnsi" w:hAnsiTheme="majorHAnsi" w:cstheme="majorHAnsi"/>
          <w:b/>
          <w:bCs/>
          <w:sz w:val="28"/>
          <w:szCs w:val="28"/>
        </w:rPr>
        <w:t>TIdsfrister</w:t>
      </w:r>
      <w:proofErr w:type="spellEnd"/>
      <w:r w:rsidRPr="00C4554B">
        <w:rPr>
          <w:rFonts w:asciiTheme="majorHAnsi" w:hAnsiTheme="majorHAnsi" w:cstheme="majorHAnsi"/>
          <w:b/>
          <w:bCs/>
          <w:sz w:val="28"/>
          <w:szCs w:val="28"/>
        </w:rPr>
        <w:t> </w:t>
      </w:r>
    </w:p>
    <w:p w:rsidR="00951EF7" w:rsidP="00C4554B" w:rsidRDefault="00C4554B" w14:paraId="6BB874A7" w14:textId="415F23CC">
      <w:p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 xml:space="preserve">Valgkomiteen bør ta sikte på å ha sin innstilling klar så tidlig at den kan sendes ut som en del av saksdokumentene til generalforsamlingen. </w:t>
      </w:r>
      <w:r w:rsidR="00951EF7">
        <w:rPr>
          <w:rFonts w:asciiTheme="majorHAnsi" w:hAnsiTheme="majorHAnsi" w:cstheme="majorHAnsi"/>
          <w:sz w:val="28"/>
          <w:szCs w:val="28"/>
        </w:rPr>
        <w:t xml:space="preserve">Ifølge paragraf 3, generalforsamlingen, så skal saksdokumentene presenteres for medlemmene i KABB senest en måned før generalforsamling </w:t>
      </w:r>
    </w:p>
    <w:p w:rsidRPr="00C4554B" w:rsidR="00C4554B" w:rsidP="00C4554B" w:rsidRDefault="00951EF7" w14:paraId="329C0C70" w14:textId="42F3564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Valgkomiteens innstilling skal inneholde: </w:t>
      </w:r>
    </w:p>
    <w:p w:rsidRPr="00C4554B" w:rsidR="00C4554B" w:rsidP="00C4554B" w:rsidRDefault="00C4554B" w14:paraId="2795E8CD" w14:textId="77777777">
      <w:pPr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>Hvem valgkomiteen har bestått av, </w:t>
      </w:r>
    </w:p>
    <w:p w:rsidRPr="00C4554B" w:rsidR="00C4554B" w:rsidP="00C4554B" w:rsidRDefault="00C4554B" w14:paraId="3D10B838" w14:textId="77777777">
      <w:pPr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>Litt om hvordan komiteen har arbeidet (f.eks. antall møter), </w:t>
      </w:r>
    </w:p>
    <w:p w:rsidRPr="00C4554B" w:rsidR="00C4554B" w:rsidP="00C4554B" w:rsidRDefault="00C4554B" w14:paraId="45781B94" w14:textId="77777777">
      <w:pPr>
        <w:numPr>
          <w:ilvl w:val="0"/>
          <w:numId w:val="14"/>
        </w:num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>Om innstillingen er enstemmig, eller ikke, </w:t>
      </w:r>
    </w:p>
    <w:p w:rsidRPr="00C4554B" w:rsidR="00C4554B" w:rsidP="00C4554B" w:rsidRDefault="00C4554B" w14:paraId="2BC6D170" w14:textId="355CF087">
      <w:pPr>
        <w:numPr>
          <w:ilvl w:val="0"/>
          <w:numId w:val="15"/>
        </w:num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 xml:space="preserve">Forslag på landsstyre med leder, nestleder, sekretær, fjerde styremedlem, femte styremedlem og tre varamedlemmer, (jf. vedtektenes </w:t>
      </w:r>
      <w:r w:rsidR="00974577">
        <w:rPr>
          <w:rFonts w:asciiTheme="majorHAnsi" w:hAnsiTheme="majorHAnsi" w:cstheme="majorHAnsi"/>
          <w:sz w:val="28"/>
          <w:szCs w:val="28"/>
        </w:rPr>
        <w:t>paragra</w:t>
      </w:r>
      <w:r w:rsidR="0073340C">
        <w:rPr>
          <w:rFonts w:asciiTheme="majorHAnsi" w:hAnsiTheme="majorHAnsi" w:cstheme="majorHAnsi"/>
          <w:sz w:val="28"/>
          <w:szCs w:val="28"/>
        </w:rPr>
        <w:t>f</w:t>
      </w:r>
      <w:r w:rsidRPr="00C4554B">
        <w:rPr>
          <w:rFonts w:asciiTheme="majorHAnsi" w:hAnsiTheme="majorHAnsi" w:cstheme="majorHAnsi"/>
          <w:sz w:val="28"/>
          <w:szCs w:val="28"/>
        </w:rPr>
        <w:t xml:space="preserve"> 4, pkt. g), </w:t>
      </w:r>
    </w:p>
    <w:p w:rsidR="00C4554B" w:rsidP="00C4554B" w:rsidRDefault="00C4554B" w14:paraId="055D72E8" w14:textId="77777777">
      <w:pPr>
        <w:numPr>
          <w:ilvl w:val="0"/>
          <w:numId w:val="16"/>
        </w:numPr>
        <w:rPr>
          <w:rFonts w:asciiTheme="majorHAnsi" w:hAnsiTheme="majorHAnsi" w:cstheme="majorHAnsi"/>
          <w:sz w:val="28"/>
          <w:szCs w:val="28"/>
        </w:rPr>
      </w:pPr>
      <w:r w:rsidRPr="00C4554B">
        <w:rPr>
          <w:rFonts w:asciiTheme="majorHAnsi" w:hAnsiTheme="majorHAnsi" w:cstheme="majorHAnsi"/>
          <w:sz w:val="28"/>
          <w:szCs w:val="28"/>
        </w:rPr>
        <w:t>Forslag på valgkomite med tre medlemmer og et varamedlem. </w:t>
      </w:r>
    </w:p>
    <w:p w:rsidR="00C4554B" w:rsidP="00C4554B" w:rsidRDefault="00C4554B" w14:paraId="04F45DFD" w14:textId="77777777">
      <w:pPr>
        <w:rPr>
          <w:rFonts w:asciiTheme="majorHAnsi" w:hAnsiTheme="majorHAnsi" w:cstheme="majorHAnsi"/>
          <w:sz w:val="28"/>
          <w:szCs w:val="28"/>
        </w:rPr>
      </w:pPr>
    </w:p>
    <w:p w:rsidR="005A790C" w:rsidP="7DA4E086" w:rsidRDefault="005A790C" w14:paraId="0B19898A" w14:textId="457ECADA">
      <w:pPr>
        <w:pStyle w:val="Overskrift1"/>
        <w:rPr>
          <w:b/>
          <w:bCs/>
        </w:rPr>
      </w:pPr>
      <w:r w:rsidRPr="7DA4E086">
        <w:rPr>
          <w:b/>
          <w:bCs/>
        </w:rPr>
        <w:t xml:space="preserve">Sak </w:t>
      </w:r>
      <w:r w:rsidRPr="7DA4E086" w:rsidR="0004179F">
        <w:rPr>
          <w:b/>
          <w:bCs/>
        </w:rPr>
        <w:t>1</w:t>
      </w:r>
      <w:r w:rsidR="00F64AA6">
        <w:rPr>
          <w:b/>
          <w:bCs/>
        </w:rPr>
        <w:t>0</w:t>
      </w:r>
      <w:r w:rsidRPr="7DA4E086">
        <w:rPr>
          <w:b/>
          <w:bCs/>
        </w:rPr>
        <w:t xml:space="preserve">/2025 </w:t>
      </w:r>
      <w:r w:rsidRPr="7DA4E086" w:rsidR="0AB553A7">
        <w:rPr>
          <w:b/>
          <w:bCs/>
        </w:rPr>
        <w:t>Navneendring for KABB</w:t>
      </w:r>
    </w:p>
    <w:p w:rsidR="003A71EE" w:rsidP="003A71EE" w:rsidRDefault="003A71EE" w14:paraId="634C537C" w14:textId="77777777"/>
    <w:p w:rsidRPr="00D9522D" w:rsidR="003A71EE" w:rsidP="003A71EE" w:rsidRDefault="003A71EE" w14:paraId="02AE635E" w14:textId="7777777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D9522D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Vedtak: </w:t>
      </w:r>
    </w:p>
    <w:p w:rsidR="00CD7B18" w:rsidP="003A71EE" w:rsidRDefault="00CD7B18" w14:paraId="5ECF0996" w14:textId="4F50C674">
      <w:pPr>
        <w:rPr>
          <w:rFonts w:asciiTheme="majorHAnsi" w:hAnsiTheme="majorHAnsi" w:cstheme="majorHAnsi"/>
          <w:sz w:val="28"/>
          <w:szCs w:val="28"/>
        </w:rPr>
      </w:pPr>
      <w:r w:rsidRPr="7DA4E086"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  <w:t xml:space="preserve">På generalforsamlingen </w:t>
      </w:r>
      <w:r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  <w:t xml:space="preserve">i </w:t>
      </w:r>
      <w:r w:rsidRPr="7DA4E086"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  <w:t xml:space="preserve">2022 ble det fattet vedtak </w:t>
      </w:r>
      <w:r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  <w:t>om</w:t>
      </w:r>
      <w:r w:rsidRPr="7DA4E086"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  <w:t xml:space="preserve"> at organisasjonens navn skulle vurderes.</w:t>
      </w:r>
      <w:r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  <w:t xml:space="preserve"> </w:t>
      </w:r>
      <w:r w:rsidR="003A71EE">
        <w:rPr>
          <w:rFonts w:asciiTheme="majorHAnsi" w:hAnsiTheme="majorHAnsi" w:cstheme="majorHAnsi"/>
          <w:sz w:val="28"/>
          <w:szCs w:val="28"/>
        </w:rPr>
        <w:t>Landsstyret takke</w:t>
      </w:r>
      <w:r w:rsidR="00615456">
        <w:rPr>
          <w:rFonts w:asciiTheme="majorHAnsi" w:hAnsiTheme="majorHAnsi" w:cstheme="majorHAnsi"/>
          <w:sz w:val="28"/>
          <w:szCs w:val="28"/>
        </w:rPr>
        <w:t xml:space="preserve">r </w:t>
      </w:r>
      <w:r w:rsidR="003A71EE">
        <w:rPr>
          <w:rFonts w:asciiTheme="majorHAnsi" w:hAnsiTheme="majorHAnsi" w:cstheme="majorHAnsi"/>
          <w:sz w:val="28"/>
          <w:szCs w:val="28"/>
        </w:rPr>
        <w:t>navnekomitee</w:t>
      </w:r>
      <w:r>
        <w:rPr>
          <w:rFonts w:asciiTheme="majorHAnsi" w:hAnsiTheme="majorHAnsi" w:cstheme="majorHAnsi"/>
          <w:sz w:val="28"/>
          <w:szCs w:val="28"/>
        </w:rPr>
        <w:t>n</w:t>
      </w:r>
      <w:r w:rsidR="003A71EE">
        <w:rPr>
          <w:rFonts w:asciiTheme="majorHAnsi" w:hAnsiTheme="majorHAnsi" w:cstheme="majorHAnsi"/>
          <w:sz w:val="28"/>
          <w:szCs w:val="28"/>
        </w:rPr>
        <w:t xml:space="preserve"> for arbeidet med nytt navn for K</w:t>
      </w:r>
      <w:r w:rsidR="00845B2C">
        <w:rPr>
          <w:rFonts w:asciiTheme="majorHAnsi" w:hAnsiTheme="majorHAnsi" w:cstheme="majorHAnsi"/>
          <w:sz w:val="28"/>
          <w:szCs w:val="28"/>
        </w:rPr>
        <w:t>ristent Arbeid Blant Blinde og svaksynte</w:t>
      </w:r>
      <w:r>
        <w:rPr>
          <w:rFonts w:asciiTheme="majorHAnsi" w:hAnsiTheme="majorHAnsi" w:cstheme="majorHAnsi"/>
          <w:sz w:val="28"/>
          <w:szCs w:val="28"/>
        </w:rPr>
        <w:t xml:space="preserve"> og refleksjoner rundt </w:t>
      </w:r>
      <w:r w:rsidR="00EE5D31">
        <w:rPr>
          <w:rFonts w:asciiTheme="majorHAnsi" w:hAnsiTheme="majorHAnsi" w:cstheme="majorHAnsi"/>
          <w:sz w:val="28"/>
          <w:szCs w:val="28"/>
        </w:rPr>
        <w:t>navnet</w:t>
      </w:r>
      <w:r w:rsidR="001C4730">
        <w:rPr>
          <w:rFonts w:asciiTheme="majorHAnsi" w:hAnsiTheme="majorHAnsi" w:cstheme="majorHAnsi"/>
          <w:sz w:val="28"/>
          <w:szCs w:val="28"/>
        </w:rPr>
        <w:t>.</w:t>
      </w:r>
      <w:r w:rsidR="00615456">
        <w:rPr>
          <w:rFonts w:asciiTheme="majorHAnsi" w:hAnsiTheme="majorHAnsi" w:cstheme="majorHAnsi"/>
          <w:sz w:val="28"/>
          <w:szCs w:val="28"/>
        </w:rPr>
        <w:t xml:space="preserve"> </w:t>
      </w:r>
    </w:p>
    <w:p w:rsidR="00CD7B18" w:rsidP="003A71EE" w:rsidRDefault="00CD7B18" w14:paraId="388E4D0C" w14:textId="77777777">
      <w:pPr>
        <w:rPr>
          <w:rFonts w:asciiTheme="majorHAnsi" w:hAnsiTheme="majorHAnsi" w:cstheme="majorHAnsi"/>
          <w:sz w:val="28"/>
          <w:szCs w:val="28"/>
        </w:rPr>
      </w:pPr>
    </w:p>
    <w:p w:rsidR="003A71EE" w:rsidP="003A71EE" w:rsidRDefault="00615456" w14:paraId="5EBFE483" w14:textId="4865191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La</w:t>
      </w:r>
      <w:r w:rsidR="00845B2C">
        <w:rPr>
          <w:rFonts w:asciiTheme="majorHAnsi" w:hAnsiTheme="majorHAnsi" w:cstheme="majorHAnsi"/>
          <w:sz w:val="28"/>
          <w:szCs w:val="28"/>
        </w:rPr>
        <w:t xml:space="preserve">ndsstyret er enige med komiteen </w:t>
      </w:r>
      <w:r w:rsidR="001C4730">
        <w:rPr>
          <w:rFonts w:asciiTheme="majorHAnsi" w:hAnsiTheme="majorHAnsi" w:cstheme="majorHAnsi"/>
          <w:sz w:val="28"/>
          <w:szCs w:val="28"/>
        </w:rPr>
        <w:t xml:space="preserve">om </w:t>
      </w:r>
      <w:r w:rsidR="00845B2C">
        <w:rPr>
          <w:rFonts w:asciiTheme="majorHAnsi" w:hAnsiTheme="majorHAnsi" w:cstheme="majorHAnsi"/>
          <w:sz w:val="28"/>
          <w:szCs w:val="28"/>
        </w:rPr>
        <w:t xml:space="preserve">at </w:t>
      </w:r>
      <w:r w:rsidR="00CD7B18">
        <w:rPr>
          <w:rFonts w:asciiTheme="majorHAnsi" w:hAnsiTheme="majorHAnsi" w:cstheme="majorHAnsi"/>
          <w:sz w:val="28"/>
          <w:szCs w:val="28"/>
        </w:rPr>
        <w:t>organisasjons</w:t>
      </w:r>
      <w:r w:rsidR="00845B2C">
        <w:rPr>
          <w:rFonts w:asciiTheme="majorHAnsi" w:hAnsiTheme="majorHAnsi" w:cstheme="majorHAnsi"/>
          <w:sz w:val="28"/>
          <w:szCs w:val="28"/>
        </w:rPr>
        <w:t>navnet</w:t>
      </w:r>
      <w:r w:rsidR="001C4730">
        <w:rPr>
          <w:rFonts w:asciiTheme="majorHAnsi" w:hAnsiTheme="majorHAnsi" w:cstheme="majorHAnsi"/>
          <w:sz w:val="28"/>
          <w:szCs w:val="28"/>
        </w:rPr>
        <w:t xml:space="preserve"> ikke lenger er dekkende for medlemsmassen og </w:t>
      </w:r>
      <w:r w:rsidR="00EE5D31">
        <w:rPr>
          <w:rFonts w:asciiTheme="majorHAnsi" w:hAnsiTheme="majorHAnsi" w:cstheme="majorHAnsi"/>
          <w:sz w:val="28"/>
          <w:szCs w:val="28"/>
        </w:rPr>
        <w:t xml:space="preserve">erkjenner </w:t>
      </w:r>
      <w:r w:rsidR="001C4730">
        <w:rPr>
          <w:rFonts w:asciiTheme="majorHAnsi" w:hAnsiTheme="majorHAnsi" w:cstheme="majorHAnsi"/>
          <w:sz w:val="28"/>
          <w:szCs w:val="28"/>
        </w:rPr>
        <w:t>at mange ikke føler seg hjemme i navnet.</w:t>
      </w:r>
      <w:r w:rsidR="00775E13">
        <w:rPr>
          <w:rFonts w:asciiTheme="majorHAnsi" w:hAnsiTheme="majorHAnsi" w:cstheme="majorHAnsi"/>
          <w:sz w:val="28"/>
          <w:szCs w:val="28"/>
        </w:rPr>
        <w:t xml:space="preserve"> Mange av medlemmene og brukerne av våre tjenester har ulike leseutfordringer som ikke er knyttet til synstap. </w:t>
      </w:r>
    </w:p>
    <w:p w:rsidR="00117D3A" w:rsidP="003A71EE" w:rsidRDefault="00117D3A" w14:paraId="77B9CAE9" w14:textId="77777777">
      <w:pPr>
        <w:rPr>
          <w:rFonts w:asciiTheme="majorHAnsi" w:hAnsiTheme="majorHAnsi" w:cstheme="majorHAnsi"/>
          <w:sz w:val="28"/>
          <w:szCs w:val="28"/>
        </w:rPr>
      </w:pPr>
    </w:p>
    <w:p w:rsidR="00CD7B18" w:rsidP="003A71EE" w:rsidRDefault="00775E13" w14:paraId="7FC936F2" w14:textId="7777777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Styret er usikre på om de foreslå</w:t>
      </w:r>
      <w:r w:rsidR="000E3559">
        <w:rPr>
          <w:rFonts w:asciiTheme="majorHAnsi" w:hAnsiTheme="majorHAnsi" w:cstheme="majorHAnsi"/>
          <w:sz w:val="28"/>
          <w:szCs w:val="28"/>
        </w:rPr>
        <w:t xml:space="preserve">tte navnene er bedre </w:t>
      </w:r>
      <w:r w:rsidR="00BC64A0">
        <w:rPr>
          <w:rFonts w:asciiTheme="majorHAnsi" w:hAnsiTheme="majorHAnsi" w:cstheme="majorHAnsi"/>
          <w:sz w:val="28"/>
          <w:szCs w:val="28"/>
        </w:rPr>
        <w:t>kandidater</w:t>
      </w:r>
      <w:r w:rsidR="000E3559">
        <w:rPr>
          <w:rFonts w:asciiTheme="majorHAnsi" w:hAnsiTheme="majorHAnsi" w:cstheme="majorHAnsi"/>
          <w:sz w:val="28"/>
          <w:szCs w:val="28"/>
        </w:rPr>
        <w:t xml:space="preserve"> enn forkortelsen KABB, som har blitt et anerkjent varemerke</w:t>
      </w:r>
      <w:r w:rsidR="00BC64A0">
        <w:rPr>
          <w:rFonts w:asciiTheme="majorHAnsi" w:hAnsiTheme="majorHAnsi" w:cstheme="majorHAnsi"/>
          <w:sz w:val="28"/>
          <w:szCs w:val="28"/>
        </w:rPr>
        <w:t xml:space="preserve"> og </w:t>
      </w:r>
      <w:r w:rsidR="00016EFC">
        <w:rPr>
          <w:rFonts w:asciiTheme="majorHAnsi" w:hAnsiTheme="majorHAnsi" w:cstheme="majorHAnsi"/>
          <w:sz w:val="28"/>
          <w:szCs w:val="28"/>
        </w:rPr>
        <w:t xml:space="preserve">som er i daglig bruk. De tre navneforslagene er gode, men to av dem er mye brukt i Norge og internasjonalt. Det tredje krever </w:t>
      </w:r>
      <w:r w:rsidR="00CD7B18">
        <w:rPr>
          <w:rFonts w:asciiTheme="majorHAnsi" w:hAnsiTheme="majorHAnsi" w:cstheme="majorHAnsi"/>
          <w:sz w:val="28"/>
          <w:szCs w:val="28"/>
        </w:rPr>
        <w:t>mye</w:t>
      </w:r>
      <w:r w:rsidR="00016EFC">
        <w:rPr>
          <w:rFonts w:asciiTheme="majorHAnsi" w:hAnsiTheme="majorHAnsi" w:cstheme="majorHAnsi"/>
          <w:sz w:val="28"/>
          <w:szCs w:val="28"/>
        </w:rPr>
        <w:t xml:space="preserve"> forklaring. </w:t>
      </w:r>
    </w:p>
    <w:p w:rsidR="00CD7B18" w:rsidP="003A71EE" w:rsidRDefault="00CD7B18" w14:paraId="767E3AF0" w14:textId="77777777">
      <w:pPr>
        <w:rPr>
          <w:rFonts w:asciiTheme="majorHAnsi" w:hAnsiTheme="majorHAnsi" w:cstheme="majorHAnsi"/>
          <w:sz w:val="28"/>
          <w:szCs w:val="28"/>
        </w:rPr>
      </w:pPr>
    </w:p>
    <w:p w:rsidR="00775E13" w:rsidP="003A71EE" w:rsidRDefault="00016EFC" w14:paraId="34078432" w14:textId="654DD8A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Styret ønsker inntil videre å gå videre med forkortelsen KABB</w:t>
      </w:r>
      <w:r w:rsidR="00D40C9E">
        <w:rPr>
          <w:rFonts w:asciiTheme="majorHAnsi" w:hAnsiTheme="majorHAnsi" w:cstheme="majorHAnsi"/>
          <w:sz w:val="28"/>
          <w:szCs w:val="28"/>
        </w:rPr>
        <w:t xml:space="preserve">, med eventuelt et slagord eller </w:t>
      </w:r>
      <w:r w:rsidR="00CD7B18">
        <w:rPr>
          <w:rFonts w:asciiTheme="majorHAnsi" w:hAnsiTheme="majorHAnsi" w:cstheme="majorHAnsi"/>
          <w:sz w:val="28"/>
          <w:szCs w:val="28"/>
        </w:rPr>
        <w:t xml:space="preserve">en formulering som sier noe om vårt arbeid. For eksempel: «KABB – inkludering i kirke og menighet.» </w:t>
      </w:r>
    </w:p>
    <w:p w:rsidR="00117D3A" w:rsidP="003A71EE" w:rsidRDefault="00117D3A" w14:paraId="76BDD052" w14:textId="77777777">
      <w:pPr>
        <w:rPr>
          <w:rFonts w:asciiTheme="majorHAnsi" w:hAnsiTheme="majorHAnsi" w:cstheme="majorHAnsi"/>
          <w:sz w:val="28"/>
          <w:szCs w:val="28"/>
        </w:rPr>
      </w:pPr>
    </w:p>
    <w:p w:rsidR="00CD7B18" w:rsidP="003A71EE" w:rsidRDefault="00CD7B18" w14:paraId="3ECB0687" w14:textId="2460534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Landsstyret ber også om at logoen til KABB visualiseres tyd</w:t>
      </w:r>
      <w:r w:rsidR="00EB07A1">
        <w:rPr>
          <w:rFonts w:asciiTheme="majorHAnsi" w:hAnsiTheme="majorHAnsi" w:cstheme="majorHAnsi"/>
          <w:sz w:val="28"/>
          <w:szCs w:val="28"/>
        </w:rPr>
        <w:t>e</w:t>
      </w:r>
      <w:r>
        <w:rPr>
          <w:rFonts w:asciiTheme="majorHAnsi" w:hAnsiTheme="majorHAnsi" w:cstheme="majorHAnsi"/>
          <w:sz w:val="28"/>
          <w:szCs w:val="28"/>
        </w:rPr>
        <w:t xml:space="preserve">ligere. Den består i dag av fire elementer som danner et kors. Tre av elementene er punkter som i punktskrift. </w:t>
      </w:r>
    </w:p>
    <w:p w:rsidR="003A71EE" w:rsidP="003A71EE" w:rsidRDefault="003A71EE" w14:paraId="1FAF7790" w14:textId="77777777">
      <w:pPr>
        <w:rPr>
          <w:rFonts w:asciiTheme="majorHAnsi" w:hAnsiTheme="majorHAnsi" w:cstheme="majorHAnsi"/>
          <w:sz w:val="28"/>
          <w:szCs w:val="28"/>
        </w:rPr>
      </w:pPr>
    </w:p>
    <w:p w:rsidR="40104CA8" w:rsidP="7DA4E086" w:rsidRDefault="40104CA8" w14:paraId="25708BBF" w14:textId="5813C23F">
      <w:pPr>
        <w:pStyle w:val="Overskrift1"/>
        <w:rPr>
          <w:b/>
          <w:bCs/>
        </w:rPr>
      </w:pPr>
      <w:r w:rsidRPr="7DA4E086">
        <w:rPr>
          <w:b/>
          <w:bCs/>
        </w:rPr>
        <w:t>Sak 1</w:t>
      </w:r>
      <w:r w:rsidR="00CD7B18">
        <w:rPr>
          <w:b/>
          <w:bCs/>
        </w:rPr>
        <w:t>1</w:t>
      </w:r>
      <w:r w:rsidRPr="7DA4E086">
        <w:rPr>
          <w:b/>
          <w:bCs/>
        </w:rPr>
        <w:t>/2025: Eventuelt</w:t>
      </w:r>
    </w:p>
    <w:p w:rsidR="7DA4E086" w:rsidP="7DA4E086" w:rsidRDefault="7DA4E086" w14:paraId="067931A3" w14:textId="40E7E7C7">
      <w:pPr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</w:pPr>
    </w:p>
    <w:p w:rsidR="00A73D9B" w:rsidP="00C60B1E" w:rsidRDefault="00CD7B18" w14:paraId="4717DBC4" w14:textId="1EE596E6">
      <w:pPr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  <w:t xml:space="preserve">Det ble ikke fattet vedtak under eventuelt. </w:t>
      </w:r>
    </w:p>
    <w:p w:rsidR="00EE5D31" w:rsidP="00C60B1E" w:rsidRDefault="00EE5D31" w14:paraId="0BB5237B" w14:textId="77777777">
      <w:pPr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</w:pPr>
    </w:p>
    <w:p w:rsidR="00CD7B18" w:rsidP="00C60B1E" w:rsidRDefault="00CD7B18" w14:paraId="100D1C84" w14:textId="05EAB1A5">
      <w:pPr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  <w:t>Neste styremøte er i Oslo</w:t>
      </w:r>
      <w:r w:rsidR="005B7AC1"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  <w:t>, Kirkens hus, onsdag 14. mai kl</w:t>
      </w:r>
      <w:r w:rsidR="00EB07A1"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  <w:t>.</w:t>
      </w:r>
      <w:r w:rsidR="005B7AC1"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  <w:t xml:space="preserve"> 16.00 til og med torsdag 15. mai kl</w:t>
      </w:r>
      <w:r w:rsidR="00EB07A1"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  <w:t>.</w:t>
      </w:r>
      <w:r w:rsidR="005B7AC1"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  <w:t xml:space="preserve"> 16.00</w:t>
      </w:r>
    </w:p>
    <w:p w:rsidR="00EE5D31" w:rsidP="00C60B1E" w:rsidRDefault="00EE5D31" w14:paraId="208028E9" w14:textId="77777777">
      <w:pPr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</w:pPr>
    </w:p>
    <w:p w:rsidRPr="00A73D9B" w:rsidR="00EE5D31" w:rsidP="00C60B1E" w:rsidRDefault="00EE5D31" w14:paraId="081E77BF" w14:textId="2D573D2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inorHAnsi" w:hAnsiTheme="minorHAnsi" w:eastAsiaTheme="minorEastAsia" w:cstheme="minorBidi"/>
          <w:color w:val="000000" w:themeColor="text1"/>
          <w:sz w:val="28"/>
          <w:szCs w:val="28"/>
        </w:rPr>
        <w:t xml:space="preserve">Referent generalsekretær Øyvind Woie </w:t>
      </w:r>
    </w:p>
    <w:sectPr w:rsidRPr="00A73D9B" w:rsidR="00EE5D31" w:rsidSect="009D0B46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9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20AE" w:rsidRDefault="008820AE" w14:paraId="722EEA08" w14:textId="77777777">
      <w:r>
        <w:separator/>
      </w:r>
    </w:p>
  </w:endnote>
  <w:endnote w:type="continuationSeparator" w:id="0">
    <w:p w:rsidR="008820AE" w:rsidRDefault="008820AE" w14:paraId="670AAB75" w14:textId="77777777">
      <w:r>
        <w:continuationSeparator/>
      </w:r>
    </w:p>
  </w:endnote>
  <w:endnote w:type="continuationNotice" w:id="1">
    <w:p w:rsidR="0054465D" w:rsidRDefault="0054465D" w14:paraId="50E9FA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60B1E" w:rsidR="00A11965" w:rsidP="00C60B1E" w:rsidRDefault="00A11965" w14:paraId="54333BFB" w14:textId="50AE2932">
    <w:pPr>
      <w:pStyle w:val="Bunntekst"/>
      <w:rPr>
        <w:rFonts w:ascii="Arial" w:hAnsi="Arial" w:cs="Arial"/>
        <w:i/>
        <w:color w:val="2D7F7D"/>
        <w:sz w:val="16"/>
        <w:szCs w:val="16"/>
        <w:lang w:val="sv-SE"/>
      </w:rPr>
    </w:pPr>
    <w:r w:rsidRPr="00D40D77">
      <w:rPr>
        <w:rFonts w:ascii="Arial" w:hAnsi="Arial" w:cs="Arial"/>
        <w:i/>
        <w:color w:val="2D7F7D"/>
        <w:sz w:val="16"/>
        <w:szCs w:val="16"/>
      </w:rPr>
      <w:tab/>
    </w:r>
    <w:r>
      <w:rPr>
        <w:rFonts w:ascii="Arial" w:hAnsi="Arial" w:cs="Arial"/>
        <w:i/>
        <w:color w:val="2D7F7D"/>
        <w:sz w:val="16"/>
        <w:szCs w:val="16"/>
      </w:rPr>
      <w:t xml:space="preserve"> </w:t>
    </w:r>
    <w:r>
      <w:rPr>
        <w:rFonts w:ascii="Arial" w:hAnsi="Arial" w:cs="Arial"/>
        <w:i/>
        <w:color w:val="2D7F7D"/>
        <w:sz w:val="16"/>
        <w:szCs w:val="16"/>
      </w:rPr>
      <w:tab/>
    </w:r>
    <w:r w:rsidRPr="00D40D77">
      <w:rPr>
        <w:rFonts w:ascii="Arial" w:hAnsi="Arial" w:cs="Arial"/>
        <w:i/>
        <w:color w:val="2D7F7D"/>
        <w:sz w:val="16"/>
        <w:szCs w:val="16"/>
      </w:rP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Pr="009D0B46" w:rsidR="00F24776" w:rsidP="009D0B46" w:rsidRDefault="00FD3C55" w14:paraId="515D4A9D" w14:textId="4CC8A425">
    <w:pPr>
      <w:pStyle w:val="Bunntekst"/>
      <w:jc w:val="center"/>
      <w:rPr>
        <w:rFonts w:ascii="Arial" w:hAnsi="Arial" w:cs="Arial"/>
        <w:iCs/>
        <w:color w:val="2D7F7D"/>
        <w:sz w:val="22"/>
        <w:szCs w:val="22"/>
      </w:rPr>
    </w:pPr>
    <w:r>
      <w:rPr>
        <w:rFonts w:ascii="Arial" w:hAnsi="Arial" w:cs="Arial"/>
        <w:i/>
        <w:noProof/>
        <w:color w:val="2D7F7D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F968F2" wp14:editId="5109EC9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715000" cy="0"/>
              <wp:effectExtent l="0" t="0" r="12700" b="1270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style="position:absolute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73 [3215]" from="0,9.4pt" to="450pt,9.4pt" w14:anchorId="4769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"/>
          </w:pict>
        </mc:Fallback>
      </mc:AlternateContent>
    </w:r>
  </w:p>
  <w:p w:rsidR="001B545C" w:rsidP="009D0B46" w:rsidRDefault="00E53C6E" w14:paraId="6AD516F1" w14:textId="3C532127">
    <w:pPr>
      <w:pStyle w:val="Bunntekst"/>
      <w:jc w:val="center"/>
      <w:rPr>
        <w:rFonts w:ascii="Arial" w:hAnsi="Arial" w:cs="Arial"/>
        <w:iCs/>
        <w:color w:val="2D7F7D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3703165" wp14:editId="2D434BE3">
              <wp:simplePos x="0" y="0"/>
              <wp:positionH relativeFrom="column">
                <wp:posOffset>2340042</wp:posOffset>
              </wp:positionH>
              <wp:positionV relativeFrom="paragraph">
                <wp:posOffset>161925</wp:posOffset>
              </wp:positionV>
              <wp:extent cx="1315453" cy="608965"/>
              <wp:effectExtent l="0" t="0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453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53C6E" w:rsidR="009D0B46" w:rsidP="009D0B46" w:rsidRDefault="009D0B46" w14:paraId="04D66E17" w14:textId="0BEAAE9C">
                          <w:pPr>
                            <w:rPr>
                              <w:rFonts w:ascii="Arial" w:hAnsi="Arial" w:cs="Arial"/>
                              <w:iCs/>
                              <w:color w:val="007F73" w:themeColor="text2"/>
                              <w:sz w:val="22"/>
                              <w:szCs w:val="22"/>
                              <w:lang w:val="en-US"/>
                            </w:rPr>
                          </w:pPr>
                          <w:r w:rsidRPr="00E53C6E">
                            <w:rPr>
                              <w:rFonts w:ascii="Arial" w:hAnsi="Arial" w:cs="Arial"/>
                              <w:iCs/>
                              <w:color w:val="007F73" w:themeColor="text2"/>
                              <w:sz w:val="22"/>
                              <w:szCs w:val="22"/>
                              <w:lang w:val="en-US"/>
                            </w:rPr>
                            <w:t>T: 69 81 69 81</w:t>
                          </w:r>
                        </w:p>
                        <w:p w:rsidRPr="00E53C6E" w:rsidR="009D0B46" w:rsidP="009D0B46" w:rsidRDefault="009D0B46" w14:paraId="47FA6E79" w14:textId="18B28B36">
                          <w:pPr>
                            <w:rPr>
                              <w:rFonts w:ascii="Arial" w:hAnsi="Arial" w:cs="Arial"/>
                              <w:iCs/>
                              <w:color w:val="007F73" w:themeColor="text2"/>
                              <w:sz w:val="22"/>
                              <w:szCs w:val="22"/>
                              <w:lang w:val="en-US"/>
                            </w:rPr>
                          </w:pPr>
                          <w:r w:rsidRPr="00E53C6E">
                            <w:rPr>
                              <w:rFonts w:ascii="Arial" w:hAnsi="Arial" w:cs="Arial"/>
                              <w:iCs/>
                              <w:color w:val="007F73" w:themeColor="text2"/>
                              <w:sz w:val="22"/>
                              <w:szCs w:val="22"/>
                              <w:lang w:val="en-US"/>
                            </w:rPr>
                            <w:t>E: kabb@kabb.no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703165">
              <v:stroke joinstyle="miter"/>
              <v:path gradientshapeok="t" o:connecttype="rect"/>
            </v:shapetype>
            <v:shape id="_x0000_s1027" style="position:absolute;left:0;text-align:left;margin-left:184.25pt;margin-top:12.75pt;width:103.6pt;height:47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">
              <v:textbox>
                <w:txbxContent>
                  <w:p w:rsidRPr="00E53C6E" w:rsidR="009D0B46" w:rsidP="009D0B46" w:rsidRDefault="009D0B46" w14:paraId="04D66E17" w14:textId="0BEAAE9C">
                    <w:pPr>
                      <w:rPr>
                        <w:rFonts w:ascii="Arial" w:hAnsi="Arial" w:cs="Arial"/>
                        <w:iCs/>
                        <w:color w:val="007F73" w:themeColor="text2"/>
                        <w:sz w:val="22"/>
                        <w:szCs w:val="22"/>
                        <w:lang w:val="en-US"/>
                      </w:rPr>
                    </w:pPr>
                    <w:r w:rsidRPr="00E53C6E">
                      <w:rPr>
                        <w:rFonts w:ascii="Arial" w:hAnsi="Arial" w:cs="Arial"/>
                        <w:iCs/>
                        <w:color w:val="007F73" w:themeColor="text2"/>
                        <w:sz w:val="22"/>
                        <w:szCs w:val="22"/>
                        <w:lang w:val="en-US"/>
                      </w:rPr>
                      <w:t>T: 69 81 69 81</w:t>
                    </w:r>
                  </w:p>
                  <w:p w:rsidRPr="00E53C6E" w:rsidR="009D0B46" w:rsidP="009D0B46" w:rsidRDefault="009D0B46" w14:paraId="47FA6E79" w14:textId="18B28B36">
                    <w:pPr>
                      <w:rPr>
                        <w:rFonts w:ascii="Arial" w:hAnsi="Arial" w:cs="Arial"/>
                        <w:iCs/>
                        <w:color w:val="007F73" w:themeColor="text2"/>
                        <w:sz w:val="22"/>
                        <w:szCs w:val="22"/>
                        <w:lang w:val="en-US"/>
                      </w:rPr>
                    </w:pPr>
                    <w:r w:rsidRPr="00E53C6E">
                      <w:rPr>
                        <w:rFonts w:ascii="Arial" w:hAnsi="Arial" w:cs="Arial"/>
                        <w:iCs/>
                        <w:color w:val="007F73" w:themeColor="text2"/>
                        <w:sz w:val="22"/>
                        <w:szCs w:val="22"/>
                        <w:lang w:val="en-US"/>
                      </w:rPr>
                      <w:t>E: kabb@kabb.no</w:t>
                    </w:r>
                  </w:p>
                </w:txbxContent>
              </v:textbox>
            </v:shape>
          </w:pict>
        </mc:Fallback>
      </mc:AlternateContent>
    </w:r>
    <w:r w:rsidR="00AA4CB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317A0E" wp14:editId="730DF3FD">
              <wp:simplePos x="0" y="0"/>
              <wp:positionH relativeFrom="column">
                <wp:posOffset>-106346</wp:posOffset>
              </wp:positionH>
              <wp:positionV relativeFrom="paragraph">
                <wp:posOffset>146284</wp:posOffset>
              </wp:positionV>
              <wp:extent cx="2101516" cy="625475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516" cy="62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53C6E" w:rsidR="009D0B46" w:rsidP="009D0B46" w:rsidRDefault="009D0B46" w14:paraId="170A4AE4" w14:textId="57531454">
                          <w:pPr>
                            <w:pStyle w:val="Bunntekst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</w:pPr>
                          <w:r w:rsidRPr="00E53C6E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t xml:space="preserve">Kristent Arbeid Blant </w:t>
                          </w:r>
                          <w:r w:rsidRPr="00E53C6E" w:rsidR="00E53C6E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br/>
                          </w:r>
                          <w:r w:rsidRPr="00E53C6E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t>Blinde</w:t>
                          </w:r>
                          <w:r w:rsidRPr="00E53C6E" w:rsidR="00E53C6E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t xml:space="preserve"> og Svaksynte</w:t>
                          </w:r>
                        </w:p>
                        <w:p w:rsidRPr="00E53C6E" w:rsidR="009D0B46" w:rsidP="009D0B46" w:rsidRDefault="0004179F" w14:paraId="5AFA46B9" w14:textId="49DAC1E2">
                          <w:pPr>
                            <w:rPr>
                              <w:rFonts w:ascii="Arial" w:hAnsi="Arial" w:cs="Arial"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t xml:space="preserve">Rådhusgata 1-3, Oslo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style="position:absolute;left:0;text-align:left;margin-left:-8.35pt;margin-top:11.5pt;width:165.45pt;height:4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" w14:anchorId="25317A0E">
              <v:textbox>
                <w:txbxContent>
                  <w:p w:rsidRPr="00E53C6E" w:rsidR="009D0B46" w:rsidP="009D0B46" w:rsidRDefault="009D0B46" w14:paraId="170A4AE4" w14:textId="57531454">
                    <w:pPr>
                      <w:pStyle w:val="Bunntekst"/>
                      <w:rPr>
                        <w:rFonts w:ascii="Arial" w:hAnsi="Arial" w:cs="Arial"/>
                        <w:b/>
                        <w:bCs/>
                        <w:iCs/>
                        <w:color w:val="007F73" w:themeColor="text2"/>
                        <w:sz w:val="22"/>
                        <w:szCs w:val="22"/>
                      </w:rPr>
                    </w:pPr>
                    <w:r w:rsidRPr="00E53C6E">
                      <w:rPr>
                        <w:rFonts w:ascii="Arial" w:hAnsi="Arial" w:cs="Arial"/>
                        <w:b/>
                        <w:bCs/>
                        <w:iCs/>
                        <w:color w:val="007F73" w:themeColor="text2"/>
                        <w:sz w:val="22"/>
                        <w:szCs w:val="22"/>
                      </w:rPr>
                      <w:t xml:space="preserve">Kristent Arbeid Blant </w:t>
                    </w:r>
                    <w:r w:rsidRPr="00E53C6E" w:rsidR="00E53C6E">
                      <w:rPr>
                        <w:rFonts w:ascii="Arial" w:hAnsi="Arial" w:cs="Arial"/>
                        <w:b/>
                        <w:bCs/>
                        <w:iCs/>
                        <w:color w:val="007F73" w:themeColor="text2"/>
                        <w:sz w:val="22"/>
                        <w:szCs w:val="22"/>
                      </w:rPr>
                      <w:br/>
                    </w:r>
                    <w:r w:rsidRPr="00E53C6E">
                      <w:rPr>
                        <w:rFonts w:ascii="Arial" w:hAnsi="Arial" w:cs="Arial"/>
                        <w:b/>
                        <w:bCs/>
                        <w:iCs/>
                        <w:color w:val="007F73" w:themeColor="text2"/>
                        <w:sz w:val="22"/>
                        <w:szCs w:val="22"/>
                      </w:rPr>
                      <w:t>Blinde</w:t>
                    </w:r>
                    <w:r w:rsidRPr="00E53C6E" w:rsidR="00E53C6E">
                      <w:rPr>
                        <w:rFonts w:ascii="Arial" w:hAnsi="Arial" w:cs="Arial"/>
                        <w:b/>
                        <w:bCs/>
                        <w:iCs/>
                        <w:color w:val="007F73" w:themeColor="text2"/>
                        <w:sz w:val="22"/>
                        <w:szCs w:val="22"/>
                      </w:rPr>
                      <w:t xml:space="preserve"> og Svaksynte</w:t>
                    </w:r>
                  </w:p>
                  <w:p w:rsidRPr="00E53C6E" w:rsidR="009D0B46" w:rsidP="009D0B46" w:rsidRDefault="0004179F" w14:paraId="5AFA46B9" w14:textId="49DAC1E2">
                    <w:pPr>
                      <w:rPr>
                        <w:rFonts w:ascii="Arial" w:hAnsi="Arial" w:cs="Arial"/>
                        <w:iCs/>
                        <w:color w:val="007F73" w:themeColor="text2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Cs/>
                        <w:color w:val="007F73" w:themeColor="text2"/>
                        <w:sz w:val="22"/>
                        <w:szCs w:val="22"/>
                      </w:rPr>
                      <w:t xml:space="preserve">Rådhusgata 1-3, Oslo </w:t>
                    </w:r>
                  </w:p>
                </w:txbxContent>
              </v:textbox>
            </v:shape>
          </w:pict>
        </mc:Fallback>
      </mc:AlternateContent>
    </w:r>
    <w:r w:rsidR="00AA4CB9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A4CE0E5" wp14:editId="5C2BA50A">
              <wp:simplePos x="0" y="0"/>
              <wp:positionH relativeFrom="column">
                <wp:posOffset>4023962</wp:posOffset>
              </wp:positionH>
              <wp:positionV relativeFrom="paragraph">
                <wp:posOffset>161925</wp:posOffset>
              </wp:positionV>
              <wp:extent cx="1778167" cy="608965"/>
              <wp:effectExtent l="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167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53C6E" w:rsidR="009D0B46" w:rsidP="009D0B46" w:rsidRDefault="009D0B46" w14:paraId="71EC86E7" w14:textId="364F0F04">
                          <w:pPr>
                            <w:pStyle w:val="Bunntekst"/>
                            <w:rPr>
                              <w:rFonts w:ascii="Arial" w:hAnsi="Arial" w:cs="Arial"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</w:pPr>
                          <w:r w:rsidRPr="00E53C6E">
                            <w:rPr>
                              <w:rFonts w:ascii="Arial" w:hAnsi="Arial" w:cs="Arial"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t>Postboks 333</w:t>
                          </w:r>
                          <w:r w:rsidR="00E53C6E">
                            <w:rPr>
                              <w:rFonts w:ascii="Arial" w:hAnsi="Arial" w:cs="Arial"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t>,</w:t>
                          </w:r>
                          <w:r w:rsidRPr="00E53C6E">
                            <w:rPr>
                              <w:rFonts w:ascii="Arial" w:hAnsi="Arial" w:cs="Arial"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br/>
                            <w:t>N-1802 ASKIM</w:t>
                          </w:r>
                          <w:r w:rsidRPr="00E53C6E">
                            <w:rPr>
                              <w:rFonts w:ascii="Arial" w:hAnsi="Arial" w:cs="Arial"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br/>
                            <w:t>Org.nr: 970 897 003 MVA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style="position:absolute;left:0;text-align:left;margin-left:316.85pt;margin-top:12.75pt;width:140pt;height:47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" w14:anchorId="6A4CE0E5">
              <v:textbox>
                <w:txbxContent>
                  <w:p w:rsidRPr="00E53C6E" w:rsidR="009D0B46" w:rsidP="009D0B46" w:rsidRDefault="009D0B46" w14:paraId="71EC86E7" w14:textId="364F0F04">
                    <w:pPr>
                      <w:pStyle w:val="Bunntekst"/>
                      <w:rPr>
                        <w:rFonts w:ascii="Arial" w:hAnsi="Arial" w:cs="Arial"/>
                        <w:iCs/>
                        <w:color w:val="007F73" w:themeColor="text2"/>
                        <w:sz w:val="22"/>
                        <w:szCs w:val="22"/>
                      </w:rPr>
                    </w:pPr>
                    <w:r w:rsidRPr="00E53C6E">
                      <w:rPr>
                        <w:rFonts w:ascii="Arial" w:hAnsi="Arial" w:cs="Arial"/>
                        <w:iCs/>
                        <w:color w:val="007F73" w:themeColor="text2"/>
                        <w:sz w:val="22"/>
                        <w:szCs w:val="22"/>
                      </w:rPr>
                      <w:t>Postboks 333</w:t>
                    </w:r>
                    <w:r w:rsidR="00E53C6E">
                      <w:rPr>
                        <w:rFonts w:ascii="Arial" w:hAnsi="Arial" w:cs="Arial"/>
                        <w:iCs/>
                        <w:color w:val="007F73" w:themeColor="text2"/>
                        <w:sz w:val="22"/>
                        <w:szCs w:val="22"/>
                      </w:rPr>
                      <w:t>,</w:t>
                    </w:r>
                    <w:r w:rsidRPr="00E53C6E">
                      <w:rPr>
                        <w:rFonts w:ascii="Arial" w:hAnsi="Arial" w:cs="Arial"/>
                        <w:iCs/>
                        <w:color w:val="007F73" w:themeColor="text2"/>
                        <w:sz w:val="22"/>
                        <w:szCs w:val="22"/>
                      </w:rPr>
                      <w:br/>
                      <w:t>N-1802 ASKIM</w:t>
                    </w:r>
                    <w:r w:rsidRPr="00E53C6E">
                      <w:rPr>
                        <w:rFonts w:ascii="Arial" w:hAnsi="Arial" w:cs="Arial"/>
                        <w:iCs/>
                        <w:color w:val="007F73" w:themeColor="text2"/>
                        <w:sz w:val="22"/>
                        <w:szCs w:val="22"/>
                      </w:rPr>
                      <w:br/>
                      <w:t>Org.nr: 970 897 003 MVA</w:t>
                    </w:r>
                  </w:p>
                </w:txbxContent>
              </v:textbox>
            </v:shape>
          </w:pict>
        </mc:Fallback>
      </mc:AlternateContent>
    </w:r>
  </w:p>
  <w:p w:rsidR="009D0B46" w:rsidP="009D0B46" w:rsidRDefault="009D0B46" w14:paraId="41463BA8" w14:textId="3E6B85D5">
    <w:pPr>
      <w:pStyle w:val="Bunntekst"/>
      <w:jc w:val="center"/>
      <w:rPr>
        <w:rFonts w:ascii="Arial" w:hAnsi="Arial" w:cs="Arial"/>
        <w:iCs/>
        <w:color w:val="2D7F7D"/>
        <w:sz w:val="22"/>
        <w:szCs w:val="22"/>
      </w:rPr>
    </w:pPr>
  </w:p>
  <w:p w:rsidR="009D0B46" w:rsidP="009D0B46" w:rsidRDefault="009D0B46" w14:paraId="5BA87C25" w14:textId="69AF745A">
    <w:pPr>
      <w:pStyle w:val="Bunntekst"/>
      <w:rPr>
        <w:rFonts w:ascii="Arial" w:hAnsi="Arial" w:cs="Arial"/>
        <w:iCs/>
        <w:color w:val="2D7F7D"/>
        <w:sz w:val="22"/>
        <w:szCs w:val="22"/>
      </w:rPr>
    </w:pPr>
  </w:p>
  <w:p w:rsidRPr="009D0B46" w:rsidR="009D0B46" w:rsidP="009D0B46" w:rsidRDefault="009D0B46" w14:paraId="0B0F8387" w14:textId="77777777">
    <w:pPr>
      <w:pStyle w:val="Bunntekst"/>
      <w:jc w:val="center"/>
      <w:rPr>
        <w:rFonts w:ascii="Arial" w:hAnsi="Arial" w:cs="Arial"/>
        <w:iCs/>
        <w:color w:val="2D7F7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20AE" w:rsidRDefault="008820AE" w14:paraId="1946B60B" w14:textId="77777777">
      <w:r>
        <w:separator/>
      </w:r>
    </w:p>
  </w:footnote>
  <w:footnote w:type="continuationSeparator" w:id="0">
    <w:p w:rsidR="008820AE" w:rsidRDefault="008820AE" w14:paraId="6A25CF54" w14:textId="77777777">
      <w:r>
        <w:continuationSeparator/>
      </w:r>
    </w:p>
  </w:footnote>
  <w:footnote w:type="continuationNotice" w:id="1">
    <w:p w:rsidR="0054465D" w:rsidRDefault="0054465D" w14:paraId="0B6857A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71DF0" w:rsidP="00C90AF1" w:rsidRDefault="00FD3C55" w14:paraId="596FB2DF" w14:textId="77777777">
    <w:pPr>
      <w:pStyle w:val="Topptekst"/>
      <w:jc w:val="right"/>
    </w:pPr>
    <w:r>
      <w:rPr>
        <w:noProof/>
      </w:rPr>
      <w:drawing>
        <wp:inline distT="0" distB="0" distL="0" distR="0" wp14:anchorId="466F6ADE" wp14:editId="3B63AF79">
          <wp:extent cx="850900" cy="520700"/>
          <wp:effectExtent l="0" t="0" r="6350" b="0"/>
          <wp:docPr id="1" name="Bilde 1" descr="KABB_logo_tekst_gronn_gjennomsik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BB_logo_tekst_gronn_gjennomsikt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DF0" w:rsidRDefault="00B71DF0" w14:paraId="2D2E03FB" w14:textId="77777777">
    <w:pPr>
      <w:pStyle w:val="Topptekst"/>
    </w:pPr>
  </w:p>
  <w:p w:rsidR="00B71DF0" w:rsidRDefault="00B71DF0" w14:paraId="595B8E65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90AF1" w:rsidP="00C90AF1" w:rsidRDefault="00F967E8" w14:paraId="70E322AC" w14:textId="517C1905">
    <w:pPr>
      <w:pStyle w:val="Topptekst"/>
    </w:pPr>
    <w:r>
      <w:rPr>
        <w:noProof/>
      </w:rPr>
      <w:drawing>
        <wp:anchor distT="0" distB="0" distL="114300" distR="114300" simplePos="0" relativeHeight="251658245" behindDoc="1" locked="0" layoutInCell="1" allowOverlap="1" wp14:anchorId="20D8B4F4" wp14:editId="5810FA65">
          <wp:simplePos x="0" y="0"/>
          <wp:positionH relativeFrom="column">
            <wp:posOffset>-232611</wp:posOffset>
          </wp:positionH>
          <wp:positionV relativeFrom="paragraph">
            <wp:posOffset>0</wp:posOffset>
          </wp:positionV>
          <wp:extent cx="681789" cy="987291"/>
          <wp:effectExtent l="0" t="0" r="4445" b="381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789" cy="987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B46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B09663E" wp14:editId="3DCCE772">
              <wp:simplePos x="0" y="0"/>
              <wp:positionH relativeFrom="column">
                <wp:posOffset>4662404</wp:posOffset>
              </wp:positionH>
              <wp:positionV relativeFrom="paragraph">
                <wp:posOffset>54610</wp:posOffset>
              </wp:positionV>
              <wp:extent cx="1218565" cy="288758"/>
              <wp:effectExtent l="0" t="0" r="635" b="381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28875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A4CB9" w:rsidR="009D0B46" w:rsidP="00AA4CB9" w:rsidRDefault="009D0B46" w14:paraId="5B388D5E" w14:textId="0C64B5C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8073"/>
                              <w:sz w:val="22"/>
                              <w:szCs w:val="22"/>
                              <w:lang w:val="en-US"/>
                            </w:rPr>
                          </w:pPr>
                          <w:r w:rsidRPr="00AA4CB9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8073"/>
                              <w:sz w:val="22"/>
                              <w:szCs w:val="22"/>
                              <w:lang w:val="en-US"/>
                            </w:rPr>
                            <w:t>www.kabb.no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09663E">
              <v:stroke joinstyle="miter"/>
              <v:path gradientshapeok="t" o:connecttype="rect"/>
            </v:shapetype>
            <v:shape id="Text Box 11" style="position:absolute;margin-left:367.1pt;margin-top:4.3pt;width:95.95pt;height:22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">
              <v:textbox>
                <w:txbxContent>
                  <w:p w:rsidRPr="00AA4CB9" w:rsidR="009D0B46" w:rsidP="00AA4CB9" w:rsidRDefault="009D0B46" w14:paraId="5B388D5E" w14:textId="0C64B5C3">
                    <w:pPr>
                      <w:jc w:val="right"/>
                      <w:rPr>
                        <w:rFonts w:ascii="Arial" w:hAnsi="Arial" w:cs="Arial"/>
                        <w:b/>
                        <w:bCs/>
                        <w:iCs/>
                        <w:color w:val="008073"/>
                        <w:sz w:val="22"/>
                        <w:szCs w:val="22"/>
                        <w:lang w:val="en-US"/>
                      </w:rPr>
                    </w:pPr>
                    <w:r w:rsidRPr="00AA4CB9">
                      <w:rPr>
                        <w:rFonts w:ascii="Arial" w:hAnsi="Arial" w:cs="Arial"/>
                        <w:b/>
                        <w:bCs/>
                        <w:iCs/>
                        <w:color w:val="008073"/>
                        <w:sz w:val="22"/>
                        <w:szCs w:val="22"/>
                        <w:lang w:val="en-US"/>
                      </w:rPr>
                      <w:t>www.kabb.no</w:t>
                    </w:r>
                  </w:p>
                </w:txbxContent>
              </v:textbox>
            </v:shape>
          </w:pict>
        </mc:Fallback>
      </mc:AlternateContent>
    </w:r>
  </w:p>
  <w:p w:rsidR="00C90AF1" w:rsidP="00C90AF1" w:rsidRDefault="00C90AF1" w14:paraId="54B617D8" w14:textId="4A8259B4">
    <w:pPr>
      <w:pStyle w:val="Topptekst"/>
    </w:pPr>
  </w:p>
  <w:p w:rsidR="00C90AF1" w:rsidP="00C90AF1" w:rsidRDefault="00C90AF1" w14:paraId="68BDA0F1" w14:textId="77777777">
    <w:pPr>
      <w:pStyle w:val="Topptekst"/>
    </w:pPr>
  </w:p>
  <w:p w:rsidR="00C90AF1" w:rsidRDefault="00C90AF1" w14:paraId="4DD437D5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6E36"/>
    <w:multiLevelType w:val="hybridMultilevel"/>
    <w:tmpl w:val="946C8FB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28734F"/>
    <w:multiLevelType w:val="multilevel"/>
    <w:tmpl w:val="D4BA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E3E1DA5"/>
    <w:multiLevelType w:val="hybridMultilevel"/>
    <w:tmpl w:val="EBD62F6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1F54BF"/>
    <w:multiLevelType w:val="hybridMultilevel"/>
    <w:tmpl w:val="C0E6C19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D2C5C18"/>
    <w:multiLevelType w:val="multilevel"/>
    <w:tmpl w:val="9BB6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53A2B23"/>
    <w:multiLevelType w:val="hybridMultilevel"/>
    <w:tmpl w:val="5FE085E6"/>
    <w:lvl w:ilvl="0" w:tplc="3F6697EA">
      <w:numFmt w:val="bullet"/>
      <w:lvlText w:val="-"/>
      <w:lvlJc w:val="left"/>
      <w:pPr>
        <w:ind w:left="107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6" w15:restartNumberingAfterBreak="0">
    <w:nsid w:val="38A53E94"/>
    <w:multiLevelType w:val="hybridMultilevel"/>
    <w:tmpl w:val="D898CA20"/>
    <w:lvl w:ilvl="0" w:tplc="0414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7" w15:restartNumberingAfterBreak="0">
    <w:nsid w:val="3DCB56A9"/>
    <w:multiLevelType w:val="hybridMultilevel"/>
    <w:tmpl w:val="AF7E136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6CD58B"/>
    <w:multiLevelType w:val="hybridMultilevel"/>
    <w:tmpl w:val="1CE28CB6"/>
    <w:lvl w:ilvl="0" w:tplc="951A8EB6">
      <w:start w:val="2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6EE47C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ECCB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B042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30D5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182E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CEBA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C6C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E0AE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9C1EC0"/>
    <w:multiLevelType w:val="multilevel"/>
    <w:tmpl w:val="E91A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4714775"/>
    <w:multiLevelType w:val="hybridMultilevel"/>
    <w:tmpl w:val="ABB842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D85600"/>
    <w:multiLevelType w:val="multilevel"/>
    <w:tmpl w:val="188C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FAA3C82"/>
    <w:multiLevelType w:val="hybridMultilevel"/>
    <w:tmpl w:val="5BB482E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1DC6017"/>
    <w:multiLevelType w:val="hybridMultilevel"/>
    <w:tmpl w:val="4224EF6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CA4A3D"/>
    <w:multiLevelType w:val="hybridMultilevel"/>
    <w:tmpl w:val="BAF86E1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D903D3"/>
    <w:multiLevelType w:val="hybridMultilevel"/>
    <w:tmpl w:val="E8A489F8"/>
    <w:lvl w:ilvl="0" w:tplc="04140001">
      <w:start w:val="1"/>
      <w:numFmt w:val="bullet"/>
      <w:lvlText w:val=""/>
      <w:lvlJc w:val="left"/>
      <w:pPr>
        <w:ind w:left="219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hint="default" w:ascii="Wingdings" w:hAnsi="Wingdings"/>
      </w:rPr>
    </w:lvl>
  </w:abstractNum>
  <w:abstractNum w:abstractNumId="16" w15:restartNumberingAfterBreak="0">
    <w:nsid w:val="7A1D7414"/>
    <w:multiLevelType w:val="multilevel"/>
    <w:tmpl w:val="FD6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54394239">
    <w:abstractNumId w:val="8"/>
  </w:num>
  <w:num w:numId="2" w16cid:durableId="1072040167">
    <w:abstractNumId w:val="3"/>
  </w:num>
  <w:num w:numId="3" w16cid:durableId="194736058">
    <w:abstractNumId w:val="10"/>
  </w:num>
  <w:num w:numId="4" w16cid:durableId="1129515895">
    <w:abstractNumId w:val="7"/>
  </w:num>
  <w:num w:numId="5" w16cid:durableId="1638338866">
    <w:abstractNumId w:val="15"/>
  </w:num>
  <w:num w:numId="6" w16cid:durableId="2111774134">
    <w:abstractNumId w:val="0"/>
  </w:num>
  <w:num w:numId="7" w16cid:durableId="693648590">
    <w:abstractNumId w:val="14"/>
  </w:num>
  <w:num w:numId="8" w16cid:durableId="994839455">
    <w:abstractNumId w:val="13"/>
  </w:num>
  <w:num w:numId="9" w16cid:durableId="552079869">
    <w:abstractNumId w:val="6"/>
  </w:num>
  <w:num w:numId="10" w16cid:durableId="1332873636">
    <w:abstractNumId w:val="2"/>
  </w:num>
  <w:num w:numId="11" w16cid:durableId="821695738">
    <w:abstractNumId w:val="12"/>
  </w:num>
  <w:num w:numId="12" w16cid:durableId="1628468736">
    <w:abstractNumId w:val="4"/>
  </w:num>
  <w:num w:numId="13" w16cid:durableId="1077242737">
    <w:abstractNumId w:val="9"/>
  </w:num>
  <w:num w:numId="14" w16cid:durableId="1277786126">
    <w:abstractNumId w:val="11"/>
  </w:num>
  <w:num w:numId="15" w16cid:durableId="2108504682">
    <w:abstractNumId w:val="16"/>
  </w:num>
  <w:num w:numId="16" w16cid:durableId="458836716">
    <w:abstractNumId w:val="1"/>
  </w:num>
  <w:num w:numId="17" w16cid:durableId="2133476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76"/>
    <w:rsid w:val="000108AD"/>
    <w:rsid w:val="00016BBF"/>
    <w:rsid w:val="00016EFC"/>
    <w:rsid w:val="00021B4E"/>
    <w:rsid w:val="00035EA2"/>
    <w:rsid w:val="00036011"/>
    <w:rsid w:val="0004179F"/>
    <w:rsid w:val="00043D1F"/>
    <w:rsid w:val="00060E1B"/>
    <w:rsid w:val="000739A3"/>
    <w:rsid w:val="000770F4"/>
    <w:rsid w:val="00092643"/>
    <w:rsid w:val="00094304"/>
    <w:rsid w:val="00096263"/>
    <w:rsid w:val="000A2514"/>
    <w:rsid w:val="000A605C"/>
    <w:rsid w:val="000B1206"/>
    <w:rsid w:val="000C66B9"/>
    <w:rsid w:val="000E3559"/>
    <w:rsid w:val="00117D3A"/>
    <w:rsid w:val="00141721"/>
    <w:rsid w:val="001433C0"/>
    <w:rsid w:val="00144C0B"/>
    <w:rsid w:val="0017197B"/>
    <w:rsid w:val="00192220"/>
    <w:rsid w:val="0019411B"/>
    <w:rsid w:val="001B4CA6"/>
    <w:rsid w:val="001B545C"/>
    <w:rsid w:val="001B7B7F"/>
    <w:rsid w:val="001C1B39"/>
    <w:rsid w:val="001C3281"/>
    <w:rsid w:val="001C4730"/>
    <w:rsid w:val="001D1460"/>
    <w:rsid w:val="001F6111"/>
    <w:rsid w:val="00202F34"/>
    <w:rsid w:val="002106DA"/>
    <w:rsid w:val="00227725"/>
    <w:rsid w:val="00232C4B"/>
    <w:rsid w:val="00233408"/>
    <w:rsid w:val="00234D50"/>
    <w:rsid w:val="00235848"/>
    <w:rsid w:val="00240F6D"/>
    <w:rsid w:val="00283FC0"/>
    <w:rsid w:val="002B0265"/>
    <w:rsid w:val="002B5434"/>
    <w:rsid w:val="002D0FAF"/>
    <w:rsid w:val="002E1146"/>
    <w:rsid w:val="00326C34"/>
    <w:rsid w:val="00332C8F"/>
    <w:rsid w:val="00332DDE"/>
    <w:rsid w:val="00337FD3"/>
    <w:rsid w:val="00342CBB"/>
    <w:rsid w:val="00344436"/>
    <w:rsid w:val="00371015"/>
    <w:rsid w:val="00371983"/>
    <w:rsid w:val="00390954"/>
    <w:rsid w:val="003A3EF2"/>
    <w:rsid w:val="003A4C30"/>
    <w:rsid w:val="003A71EE"/>
    <w:rsid w:val="003B4BB8"/>
    <w:rsid w:val="003D2ED7"/>
    <w:rsid w:val="003D7CDE"/>
    <w:rsid w:val="003E6DFD"/>
    <w:rsid w:val="003F138D"/>
    <w:rsid w:val="00403383"/>
    <w:rsid w:val="00417041"/>
    <w:rsid w:val="00434D10"/>
    <w:rsid w:val="00437F6E"/>
    <w:rsid w:val="00443989"/>
    <w:rsid w:val="00447FC9"/>
    <w:rsid w:val="00456185"/>
    <w:rsid w:val="00491A67"/>
    <w:rsid w:val="0049212C"/>
    <w:rsid w:val="00492D4C"/>
    <w:rsid w:val="004B34F4"/>
    <w:rsid w:val="004C0944"/>
    <w:rsid w:val="004C1265"/>
    <w:rsid w:val="00522170"/>
    <w:rsid w:val="00526ABB"/>
    <w:rsid w:val="00534ECF"/>
    <w:rsid w:val="00535B80"/>
    <w:rsid w:val="00540CB1"/>
    <w:rsid w:val="0054465D"/>
    <w:rsid w:val="00563EA4"/>
    <w:rsid w:val="00567040"/>
    <w:rsid w:val="0057124E"/>
    <w:rsid w:val="005761AC"/>
    <w:rsid w:val="005A790C"/>
    <w:rsid w:val="005B1687"/>
    <w:rsid w:val="005B7AC1"/>
    <w:rsid w:val="005C5EF1"/>
    <w:rsid w:val="005D356F"/>
    <w:rsid w:val="0060387F"/>
    <w:rsid w:val="00613ED2"/>
    <w:rsid w:val="00615456"/>
    <w:rsid w:val="00631587"/>
    <w:rsid w:val="00635B49"/>
    <w:rsid w:val="0064011B"/>
    <w:rsid w:val="00671139"/>
    <w:rsid w:val="0067440B"/>
    <w:rsid w:val="00697449"/>
    <w:rsid w:val="006B3AA3"/>
    <w:rsid w:val="006D2DB2"/>
    <w:rsid w:val="007171BE"/>
    <w:rsid w:val="0073340C"/>
    <w:rsid w:val="00733C8C"/>
    <w:rsid w:val="00746CF4"/>
    <w:rsid w:val="00764835"/>
    <w:rsid w:val="00771E0F"/>
    <w:rsid w:val="007722C6"/>
    <w:rsid w:val="00775E13"/>
    <w:rsid w:val="00792384"/>
    <w:rsid w:val="007A66E6"/>
    <w:rsid w:val="007D76EB"/>
    <w:rsid w:val="00813F6D"/>
    <w:rsid w:val="008344B7"/>
    <w:rsid w:val="00845B2C"/>
    <w:rsid w:val="008768D6"/>
    <w:rsid w:val="00876C1C"/>
    <w:rsid w:val="00881F27"/>
    <w:rsid w:val="008820AE"/>
    <w:rsid w:val="00883646"/>
    <w:rsid w:val="00883971"/>
    <w:rsid w:val="0089253A"/>
    <w:rsid w:val="008B1E0E"/>
    <w:rsid w:val="008D52AF"/>
    <w:rsid w:val="008E08CC"/>
    <w:rsid w:val="008E6C30"/>
    <w:rsid w:val="008E7C08"/>
    <w:rsid w:val="00903799"/>
    <w:rsid w:val="00905031"/>
    <w:rsid w:val="0093677A"/>
    <w:rsid w:val="00951EF7"/>
    <w:rsid w:val="00960F1D"/>
    <w:rsid w:val="00974577"/>
    <w:rsid w:val="0098624E"/>
    <w:rsid w:val="009A267D"/>
    <w:rsid w:val="009A5BAF"/>
    <w:rsid w:val="009B44DA"/>
    <w:rsid w:val="009D0B46"/>
    <w:rsid w:val="009E2C0B"/>
    <w:rsid w:val="009E5774"/>
    <w:rsid w:val="009F0A62"/>
    <w:rsid w:val="009F5338"/>
    <w:rsid w:val="009F6D3E"/>
    <w:rsid w:val="009F7E9B"/>
    <w:rsid w:val="00A11965"/>
    <w:rsid w:val="00A4086C"/>
    <w:rsid w:val="00A45532"/>
    <w:rsid w:val="00A6349A"/>
    <w:rsid w:val="00A73789"/>
    <w:rsid w:val="00A73D9B"/>
    <w:rsid w:val="00AA4CB9"/>
    <w:rsid w:val="00AB4059"/>
    <w:rsid w:val="00AE41CB"/>
    <w:rsid w:val="00AE5EB3"/>
    <w:rsid w:val="00AF1975"/>
    <w:rsid w:val="00B06691"/>
    <w:rsid w:val="00B158C2"/>
    <w:rsid w:val="00B17D98"/>
    <w:rsid w:val="00B54945"/>
    <w:rsid w:val="00B55867"/>
    <w:rsid w:val="00B71DF0"/>
    <w:rsid w:val="00B72772"/>
    <w:rsid w:val="00B90DC6"/>
    <w:rsid w:val="00B9520D"/>
    <w:rsid w:val="00BC0DC8"/>
    <w:rsid w:val="00BC176A"/>
    <w:rsid w:val="00BC64A0"/>
    <w:rsid w:val="00BC7820"/>
    <w:rsid w:val="00C16BDC"/>
    <w:rsid w:val="00C20495"/>
    <w:rsid w:val="00C229AD"/>
    <w:rsid w:val="00C22E23"/>
    <w:rsid w:val="00C4554B"/>
    <w:rsid w:val="00C539AE"/>
    <w:rsid w:val="00C60B1E"/>
    <w:rsid w:val="00C6543F"/>
    <w:rsid w:val="00C7350C"/>
    <w:rsid w:val="00C90AF1"/>
    <w:rsid w:val="00CA1C22"/>
    <w:rsid w:val="00CB0D78"/>
    <w:rsid w:val="00CC0592"/>
    <w:rsid w:val="00CC1B8D"/>
    <w:rsid w:val="00CD2802"/>
    <w:rsid w:val="00CD7B18"/>
    <w:rsid w:val="00CF1FB1"/>
    <w:rsid w:val="00D01690"/>
    <w:rsid w:val="00D118A4"/>
    <w:rsid w:val="00D1721F"/>
    <w:rsid w:val="00D21C1E"/>
    <w:rsid w:val="00D25335"/>
    <w:rsid w:val="00D34B95"/>
    <w:rsid w:val="00D40C9E"/>
    <w:rsid w:val="00D40D77"/>
    <w:rsid w:val="00D65227"/>
    <w:rsid w:val="00D75B62"/>
    <w:rsid w:val="00D8307F"/>
    <w:rsid w:val="00D9522D"/>
    <w:rsid w:val="00DA2C9F"/>
    <w:rsid w:val="00DA5ABF"/>
    <w:rsid w:val="00DB26F7"/>
    <w:rsid w:val="00DB4C37"/>
    <w:rsid w:val="00DC0D25"/>
    <w:rsid w:val="00DC4DED"/>
    <w:rsid w:val="00DF015F"/>
    <w:rsid w:val="00E16C1B"/>
    <w:rsid w:val="00E211BD"/>
    <w:rsid w:val="00E25265"/>
    <w:rsid w:val="00E26036"/>
    <w:rsid w:val="00E43164"/>
    <w:rsid w:val="00E47484"/>
    <w:rsid w:val="00E53C6E"/>
    <w:rsid w:val="00E6164C"/>
    <w:rsid w:val="00E658B6"/>
    <w:rsid w:val="00E8289F"/>
    <w:rsid w:val="00E85E97"/>
    <w:rsid w:val="00E901FC"/>
    <w:rsid w:val="00E909DE"/>
    <w:rsid w:val="00E93671"/>
    <w:rsid w:val="00E973DF"/>
    <w:rsid w:val="00EB07A1"/>
    <w:rsid w:val="00EB4B13"/>
    <w:rsid w:val="00EE5D31"/>
    <w:rsid w:val="00F0439A"/>
    <w:rsid w:val="00F24776"/>
    <w:rsid w:val="00F2715C"/>
    <w:rsid w:val="00F274D3"/>
    <w:rsid w:val="00F446AD"/>
    <w:rsid w:val="00F53F2F"/>
    <w:rsid w:val="00F64AA6"/>
    <w:rsid w:val="00F84D41"/>
    <w:rsid w:val="00F967E8"/>
    <w:rsid w:val="00FA1933"/>
    <w:rsid w:val="00FC403B"/>
    <w:rsid w:val="00FD3C55"/>
    <w:rsid w:val="00FD3EB8"/>
    <w:rsid w:val="00FF2CF8"/>
    <w:rsid w:val="06F18C6A"/>
    <w:rsid w:val="0AB553A7"/>
    <w:rsid w:val="15085877"/>
    <w:rsid w:val="17DAC72F"/>
    <w:rsid w:val="21B82AB2"/>
    <w:rsid w:val="24890264"/>
    <w:rsid w:val="26E612FA"/>
    <w:rsid w:val="28583161"/>
    <w:rsid w:val="2B0A36D8"/>
    <w:rsid w:val="31F5CFF7"/>
    <w:rsid w:val="3A92A90F"/>
    <w:rsid w:val="40104CA8"/>
    <w:rsid w:val="4D9C71C9"/>
    <w:rsid w:val="578B170C"/>
    <w:rsid w:val="5DD25C26"/>
    <w:rsid w:val="656B5D83"/>
    <w:rsid w:val="74B1CE4F"/>
    <w:rsid w:val="7652317B"/>
    <w:rsid w:val="7CE98421"/>
    <w:rsid w:val="7D7B540E"/>
    <w:rsid w:val="7DA4E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D2E750"/>
  <w15:docId w15:val="{D4940442-670B-43A6-8737-7030B8F9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A4CB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183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2F3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1023" w:themeColor="accent1" w:themeShade="7F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rsid w:val="00AA4CB9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Bunntekst">
    <w:name w:val="footer"/>
    <w:basedOn w:val="Normal"/>
    <w:rsid w:val="00AA4CB9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Hyperkobling">
    <w:name w:val="Hyperlink"/>
    <w:basedOn w:val="Standardskriftforavsnitt"/>
    <w:rsid w:val="00AA4CB9"/>
    <w:rPr>
      <w:rFonts w:asciiTheme="minorHAnsi" w:hAnsiTheme="minorHAnsi"/>
      <w:b/>
      <w:color w:val="0000FF"/>
      <w:sz w:val="24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3C55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D3C55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67440B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AA4CB9"/>
    <w:pPr>
      <w:ind w:left="720"/>
      <w:contextualSpacing/>
    </w:pPr>
    <w:rPr>
      <w:rFonts w:asciiTheme="minorHAnsi" w:hAnsiTheme="minorHAnsi"/>
    </w:rPr>
  </w:style>
  <w:style w:type="paragraph" w:styleId="Ingenmellomrom">
    <w:name w:val="No Spacing"/>
    <w:uiPriority w:val="1"/>
    <w:qFormat/>
    <w:rsid w:val="00903799"/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Vanligtabell1">
    <w:name w:val="Plain Table 1"/>
    <w:basedOn w:val="Vanligtabell"/>
    <w:uiPriority w:val="41"/>
    <w:rsid w:val="00903799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764835"/>
    <w:rPr>
      <w:color w:val="605E5C"/>
      <w:shd w:val="clear" w:color="auto" w:fill="E1DFDD"/>
    </w:rPr>
  </w:style>
  <w:style w:type="character" w:styleId="Overskrift1Tegn" w:customStyle="1">
    <w:name w:val="Overskrift 1 Tegn"/>
    <w:basedOn w:val="Standardskriftforavsnitt"/>
    <w:link w:val="Overskrift1"/>
    <w:rsid w:val="00AA4CB9"/>
    <w:rPr>
      <w:rFonts w:asciiTheme="majorHAnsi" w:hAnsiTheme="majorHAnsi" w:eastAsiaTheme="majorEastAsia" w:cstheme="majorBidi"/>
      <w:color w:val="001835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202F34"/>
    <w:rPr>
      <w:rFonts w:asciiTheme="majorHAnsi" w:hAnsiTheme="majorHAnsi" w:eastAsiaTheme="majorEastAsia" w:cstheme="majorBidi"/>
      <w:color w:val="001023" w:themeColor="accent1" w:themeShade="7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202F34"/>
    <w:rPr>
      <w:b/>
      <w:bCs/>
    </w:rPr>
  </w:style>
  <w:style w:type="paragraph" w:styleId="Tittel">
    <w:name w:val="Title"/>
    <w:basedOn w:val="Normal"/>
    <w:next w:val="Normal"/>
    <w:link w:val="TittelTegn"/>
    <w:qFormat/>
    <w:rsid w:val="00021B4E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021B4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Brdtekstinnrykk">
    <w:name w:val="Body Text Indent"/>
    <w:basedOn w:val="Normal"/>
    <w:link w:val="BrdtekstinnrykkTegn"/>
    <w:rsid w:val="00F446AD"/>
    <w:pPr>
      <w:ind w:left="360"/>
    </w:pPr>
    <w:rPr>
      <w:rFonts w:cs="Arial"/>
      <w:color w:val="000000"/>
      <w:sz w:val="22"/>
      <w:szCs w:val="22"/>
    </w:rPr>
  </w:style>
  <w:style w:type="character" w:styleId="BrdtekstinnrykkTegn" w:customStyle="1">
    <w:name w:val="Brødtekstinnrykk Tegn"/>
    <w:basedOn w:val="Standardskriftforavsnitt"/>
    <w:link w:val="Brdtekstinnrykk"/>
    <w:rsid w:val="00F446AD"/>
    <w:rPr>
      <w:rFonts w:cs="Arial"/>
      <w:color w:val="000000"/>
      <w:sz w:val="22"/>
      <w:szCs w:val="22"/>
    </w:rPr>
  </w:style>
  <w:style w:type="character" w:styleId="officedocpreview-defaultparagraphfont-000001" w:customStyle="1">
    <w:name w:val="officedocpreview-defaultparagraphfont-000001"/>
    <w:rsid w:val="00F446AD"/>
  </w:style>
  <w:style w:type="character" w:styleId="officedocpreview-hyperlink" w:customStyle="1">
    <w:name w:val="officedocpreview-hyperlink"/>
    <w:rsid w:val="00F446AD"/>
  </w:style>
  <w:style w:type="character" w:styleId="officedocpreview-defaultparagraphfont-000008" w:customStyle="1">
    <w:name w:val="officedocpreview-defaultparagraphfont-000008"/>
    <w:rsid w:val="00F446AD"/>
  </w:style>
  <w:style w:type="paragraph" w:styleId="officedocpreview-gr-avsnitt" w:customStyle="1">
    <w:name w:val="officedocpreview-gr-avsnitt"/>
    <w:basedOn w:val="Normal"/>
    <w:rsid w:val="00F446AD"/>
    <w:pPr>
      <w:spacing w:before="100" w:beforeAutospacing="1" w:after="100" w:afterAutospacing="1"/>
    </w:pPr>
    <w:rPr>
      <w:lang w:val="en-US" w:eastAsia="en-US"/>
    </w:rPr>
  </w:style>
  <w:style w:type="table" w:styleId="Tabellrutenett">
    <w:name w:val="Table Grid"/>
    <w:basedOn w:val="Vanligtabell"/>
    <w:uiPriority w:val="59"/>
    <w:rsid w:val="00F446A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Standardskriftforavsnitt"/>
    <w:rsid w:val="00C60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ABB">
      <a:dk1>
        <a:srgbClr val="000000"/>
      </a:dk1>
      <a:lt1>
        <a:srgbClr val="FFFFFF"/>
      </a:lt1>
      <a:dk2>
        <a:srgbClr val="007F73"/>
      </a:dk2>
      <a:lt2>
        <a:srgbClr val="EFF4F6"/>
      </a:lt2>
      <a:accent1>
        <a:srgbClr val="002148"/>
      </a:accent1>
      <a:accent2>
        <a:srgbClr val="007F73"/>
      </a:accent2>
      <a:accent3>
        <a:srgbClr val="DADDDE"/>
      </a:accent3>
      <a:accent4>
        <a:srgbClr val="002148"/>
      </a:accent4>
      <a:accent5>
        <a:srgbClr val="FFFEFD"/>
      </a:accent5>
      <a:accent6>
        <a:srgbClr val="007F73"/>
      </a:accent6>
      <a:hlink>
        <a:srgbClr val="009FE2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AA367D92B58A45B16B48A48CA834F9" ma:contentTypeVersion="18" ma:contentTypeDescription="Opprett et nytt dokument." ma:contentTypeScope="" ma:versionID="0e1aed8279d51d7f3eb2bafb44345330">
  <xsd:schema xmlns:xsd="http://www.w3.org/2001/XMLSchema" xmlns:xs="http://www.w3.org/2001/XMLSchema" xmlns:p="http://schemas.microsoft.com/office/2006/metadata/properties" xmlns:ns2="676959cc-12b9-4027-b548-ebb409ba28d8" xmlns:ns3="f2c4386b-1f99-4fb4-98c0-07f67762523f" targetNamespace="http://schemas.microsoft.com/office/2006/metadata/properties" ma:root="true" ma:fieldsID="fbdf53626404d5e6b63ab1492ab1d60b" ns2:_="" ns3:_="">
    <xsd:import namespace="676959cc-12b9-4027-b548-ebb409ba28d8"/>
    <xsd:import namespace="f2c4386b-1f99-4fb4-98c0-07f677625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959cc-12b9-4027-b548-ebb409ba2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f106da3-6701-403f-a888-6ff8997649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386b-1f99-4fb4-98c0-07f677625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3931e7-5004-4366-bb33-4fa11cb094a7}" ma:internalName="TaxCatchAll" ma:showField="CatchAllData" ma:web="f2c4386b-1f99-4fb4-98c0-07f677625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c4386b-1f99-4fb4-98c0-07f67762523f" xsi:nil="true"/>
    <lcf76f155ced4ddcb4097134ff3c332f xmlns="676959cc-12b9-4027-b548-ebb409ba28d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C6E78A-3E94-4E31-877E-CD09C9E5A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D0DDE-8024-4F86-A584-F57B13EF0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959cc-12b9-4027-b548-ebb409ba28d8"/>
    <ds:schemaRef ds:uri="f2c4386b-1f99-4fb4-98c0-07f677625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DBAF2-6B11-493F-B784-F9C27817C60A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f2c4386b-1f99-4fb4-98c0-07f67762523f"/>
    <ds:schemaRef ds:uri="676959cc-12b9-4027-b548-ebb409ba28d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CFC6F8-C122-4146-88D8-7969EBD8AF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KABB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Guro Dalsegg</dc:creator>
  <lastModifiedBy>Øyvind Woie</lastModifiedBy>
  <revision>4</revision>
  <lastPrinted>2024-11-12T12:00:00.0000000Z</lastPrinted>
  <dcterms:created xsi:type="dcterms:W3CDTF">2025-05-09T10:34:00.0000000Z</dcterms:created>
  <dcterms:modified xsi:type="dcterms:W3CDTF">2025-05-30T09:51:54.6564301Z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0x010100FEAA367D92B58A45B16B48A48CA834F9</vt:lpwstr>
  </property>
  <property fmtid="{D5CDD505-2E9C-101B-9397-08002B2CF9AE}" pid="3" name="MediaServiceImageTags">
    <vt:lpwstr/>
  </property>
</Properties>
</file>